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D76" w:rsidRPr="00FF0D76" w:rsidRDefault="00FF0D76" w:rsidP="00FF0D76">
      <w:pPr>
        <w:shd w:val="clear" w:color="auto" w:fill="FFFFFF"/>
        <w:jc w:val="center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АДМИНИСТРАЦИЯ</w:t>
      </w:r>
    </w:p>
    <w:p w:rsidR="00FF0D76" w:rsidRPr="00FF0D76" w:rsidRDefault="00FF0D76" w:rsidP="00FF0D7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FF0D76">
        <w:rPr>
          <w:b/>
          <w:sz w:val="32"/>
          <w:szCs w:val="32"/>
        </w:rPr>
        <w:t>КРАСНОВСКОГО СЕЛЬСКОГО ПОСЕЛЕНИЯ</w:t>
      </w:r>
    </w:p>
    <w:p w:rsidR="00FF0D76" w:rsidRPr="00FF0D76" w:rsidRDefault="00FF0D76" w:rsidP="00FF0D76">
      <w:pPr>
        <w:keepNext/>
        <w:jc w:val="center"/>
        <w:outlineLvl w:val="2"/>
        <w:rPr>
          <w:b/>
          <w:bCs/>
          <w:sz w:val="32"/>
          <w:szCs w:val="32"/>
        </w:rPr>
      </w:pPr>
      <w:r w:rsidRPr="00FF0D76">
        <w:rPr>
          <w:b/>
          <w:bCs/>
          <w:sz w:val="32"/>
          <w:szCs w:val="32"/>
        </w:rPr>
        <w:t>ТАРАСОВСКОГО РАЙОНА РОСТОВСКОЙ ОБЛАСТИ</w:t>
      </w:r>
    </w:p>
    <w:p w:rsidR="00FF0D76" w:rsidRPr="00FF0D76" w:rsidRDefault="00FF0D76" w:rsidP="00FF0D76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 w:rsidRPr="00FF0D76">
        <w:rPr>
          <w:b/>
          <w:sz w:val="32"/>
          <w:szCs w:val="32"/>
        </w:rPr>
        <w:t>ПОСТАНОВЛЕНИЕ</w:t>
      </w:r>
    </w:p>
    <w:p w:rsidR="00FF0D76" w:rsidRDefault="00CD3D6F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30</w:t>
      </w:r>
      <w:r w:rsidR="00FF0D76" w:rsidRPr="00FF0D76">
        <w:rPr>
          <w:spacing w:val="-4"/>
          <w:sz w:val="28"/>
          <w:szCs w:val="28"/>
        </w:rPr>
        <w:t>.0</w:t>
      </w:r>
      <w:r>
        <w:rPr>
          <w:spacing w:val="-4"/>
          <w:sz w:val="28"/>
          <w:szCs w:val="28"/>
        </w:rPr>
        <w:t>3</w:t>
      </w:r>
      <w:r w:rsidR="00FF0D76" w:rsidRPr="00FF0D76">
        <w:rPr>
          <w:spacing w:val="-4"/>
          <w:sz w:val="28"/>
          <w:szCs w:val="28"/>
        </w:rPr>
        <w:t>.20</w:t>
      </w:r>
      <w:r w:rsidR="00685583">
        <w:rPr>
          <w:spacing w:val="-4"/>
          <w:sz w:val="28"/>
          <w:szCs w:val="28"/>
        </w:rPr>
        <w:t>22</w:t>
      </w:r>
      <w:r w:rsidR="00FF0D76" w:rsidRPr="00FF0D76">
        <w:rPr>
          <w:spacing w:val="-4"/>
          <w:sz w:val="28"/>
          <w:szCs w:val="28"/>
        </w:rPr>
        <w:t xml:space="preserve"> года</w:t>
      </w:r>
      <w:r w:rsidR="00FF0D76" w:rsidRPr="00FF0D76">
        <w:rPr>
          <w:rFonts w:ascii="Arial" w:hAnsi="Arial" w:cs="Arial"/>
          <w:sz w:val="28"/>
          <w:szCs w:val="28"/>
        </w:rPr>
        <w:tab/>
      </w:r>
      <w:r w:rsidR="00FF0D76" w:rsidRPr="00FF0D7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44</w:t>
      </w:r>
      <w:r w:rsidR="00FF0D76" w:rsidRPr="00FF0D76">
        <w:rPr>
          <w:rFonts w:ascii="Arial" w:cs="Arial"/>
          <w:sz w:val="28"/>
          <w:szCs w:val="28"/>
        </w:rPr>
        <w:tab/>
      </w:r>
      <w:r w:rsidR="00FF0D76" w:rsidRPr="00FF0D76">
        <w:rPr>
          <w:spacing w:val="-1"/>
          <w:sz w:val="28"/>
          <w:szCs w:val="28"/>
        </w:rPr>
        <w:t>х.Верхний Митякин</w:t>
      </w:r>
    </w:p>
    <w:p w:rsidR="00FF0D76" w:rsidRPr="00FF0D76" w:rsidRDefault="00FF0D76" w:rsidP="00FF0D7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E86E26" w:rsidRDefault="00CD3D6F" w:rsidP="00E86E26">
      <w:pPr>
        <w:shd w:val="clear" w:color="auto" w:fill="FFFFFF"/>
        <w:spacing w:after="255" w:line="300" w:lineRule="atLeast"/>
        <w:jc w:val="center"/>
        <w:outlineLvl w:val="1"/>
        <w:rPr>
          <w:sz w:val="28"/>
          <w:szCs w:val="28"/>
        </w:rPr>
      </w:pPr>
      <w:r w:rsidRPr="006C65CA">
        <w:rPr>
          <w:sz w:val="28"/>
          <w:szCs w:val="28"/>
        </w:rPr>
        <w:t>О создании межведомст</w:t>
      </w:r>
      <w:r>
        <w:rPr>
          <w:sz w:val="28"/>
          <w:szCs w:val="28"/>
        </w:rPr>
        <w:t>венной комиссии по обследованию и</w:t>
      </w:r>
      <w:r w:rsidRPr="006C65CA">
        <w:rPr>
          <w:sz w:val="28"/>
          <w:szCs w:val="28"/>
        </w:rPr>
        <w:t xml:space="preserve"> кате</w:t>
      </w:r>
      <w:r>
        <w:rPr>
          <w:sz w:val="28"/>
          <w:szCs w:val="28"/>
        </w:rPr>
        <w:t>горированию объектов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Красновского сельского поселения и </w:t>
      </w:r>
      <w:r w:rsidRPr="006C65CA">
        <w:rPr>
          <w:sz w:val="28"/>
          <w:szCs w:val="28"/>
        </w:rPr>
        <w:t>об утверждении Положения о межведомств</w:t>
      </w:r>
      <w:r>
        <w:rPr>
          <w:sz w:val="28"/>
          <w:szCs w:val="28"/>
        </w:rPr>
        <w:t>енной комиссии по обследованию и категорированию</w:t>
      </w:r>
      <w:r w:rsidRPr="006C65CA">
        <w:rPr>
          <w:sz w:val="28"/>
          <w:szCs w:val="28"/>
        </w:rPr>
        <w:t xml:space="preserve"> объектов</w:t>
      </w:r>
      <w:r>
        <w:rPr>
          <w:sz w:val="28"/>
          <w:szCs w:val="28"/>
        </w:rPr>
        <w:t xml:space="preserve"> (территорий) в сфере культуры</w:t>
      </w:r>
      <w:r w:rsidRPr="006C65C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</w:t>
      </w:r>
      <w:r w:rsidR="00F47107">
        <w:rPr>
          <w:sz w:val="28"/>
          <w:szCs w:val="28"/>
        </w:rPr>
        <w:t>расновского сельского поселения</w:t>
      </w:r>
    </w:p>
    <w:p w:rsidR="00E86E26" w:rsidRDefault="00E86E26" w:rsidP="00E86E26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2C7BE7" w:rsidRDefault="00DB23C8" w:rsidP="00E86E26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B23C8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11 февраля 2017 №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(территорий)",</w:t>
      </w:r>
      <w:r w:rsidR="00E86E26" w:rsidRPr="00E86E26">
        <w:t xml:space="preserve"> </w:t>
      </w:r>
      <w:r w:rsidR="00E86E26">
        <w:rPr>
          <w:sz w:val="28"/>
          <w:szCs w:val="28"/>
        </w:rPr>
        <w:t>постановлением</w:t>
      </w:r>
      <w:r w:rsidR="00E86E26" w:rsidRPr="00E86E26">
        <w:rPr>
          <w:sz w:val="28"/>
          <w:szCs w:val="28"/>
        </w:rPr>
        <w:t xml:space="preserve"> Правительства Российской Ф</w:t>
      </w:r>
      <w:r w:rsidR="00E86E26">
        <w:rPr>
          <w:sz w:val="28"/>
          <w:szCs w:val="28"/>
        </w:rPr>
        <w:t xml:space="preserve">едерации от 05.03.2022г. № 289 </w:t>
      </w:r>
      <w:r w:rsidR="00E86E26" w:rsidRPr="00E86E26">
        <w:rPr>
          <w:sz w:val="28"/>
          <w:szCs w:val="28"/>
        </w:rPr>
        <w:t>«О внесении изменений в некоторые акты Правительства Российской Федерации в сфере обеспечения антитеррористической защищенности объектов (территорий)»</w:t>
      </w:r>
      <w:r w:rsidR="00E86E26">
        <w:rPr>
          <w:sz w:val="28"/>
          <w:szCs w:val="28"/>
        </w:rPr>
        <w:t>,</w:t>
      </w:r>
      <w:r w:rsidRPr="00DB23C8">
        <w:t xml:space="preserve"> </w:t>
      </w:r>
      <w:r w:rsidRPr="00DB23C8">
        <w:rPr>
          <w:sz w:val="28"/>
          <w:szCs w:val="28"/>
        </w:rPr>
        <w:t xml:space="preserve">в целях проведения категорирования объектов (территорий) </w:t>
      </w:r>
      <w:r>
        <w:rPr>
          <w:sz w:val="28"/>
          <w:szCs w:val="28"/>
        </w:rPr>
        <w:t>в сфере культуры на территории Красновского сельского поселения</w:t>
      </w:r>
      <w:r w:rsidRPr="00DB23C8">
        <w:rPr>
          <w:sz w:val="28"/>
          <w:szCs w:val="28"/>
        </w:rPr>
        <w:t>,</w:t>
      </w:r>
      <w:r w:rsidR="00B64425">
        <w:rPr>
          <w:sz w:val="28"/>
          <w:szCs w:val="28"/>
        </w:rPr>
        <w:t xml:space="preserve"> </w:t>
      </w:r>
      <w:r w:rsidR="000B76C4" w:rsidRPr="00CA1F3F">
        <w:rPr>
          <w:sz w:val="28"/>
          <w:szCs w:val="28"/>
        </w:rPr>
        <w:t>А</w:t>
      </w:r>
      <w:r w:rsidR="002C7BE7">
        <w:rPr>
          <w:sz w:val="28"/>
          <w:szCs w:val="28"/>
        </w:rPr>
        <w:t>дминистрация Красновского сельского поселени</w:t>
      </w:r>
      <w:r>
        <w:rPr>
          <w:sz w:val="28"/>
          <w:szCs w:val="28"/>
        </w:rPr>
        <w:t>я</w:t>
      </w:r>
    </w:p>
    <w:p w:rsidR="00E86E26" w:rsidRDefault="00E86E26" w:rsidP="00E86E26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C65CA" w:rsidRDefault="002C7BE7" w:rsidP="00DB23C8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86E26" w:rsidRPr="006C65CA" w:rsidRDefault="00E86E26" w:rsidP="00DB23C8">
      <w:pPr>
        <w:pStyle w:val="ab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78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1. Создать межведомст</w:t>
      </w:r>
      <w:r w:rsidR="002C7BE7">
        <w:rPr>
          <w:sz w:val="28"/>
          <w:szCs w:val="28"/>
        </w:rPr>
        <w:t>венную комиссию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(далее - Комиссия).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2. Утвердить Положение о межведомст</w:t>
      </w:r>
      <w:r w:rsidR="002C7BE7">
        <w:rPr>
          <w:sz w:val="28"/>
          <w:szCs w:val="28"/>
        </w:rPr>
        <w:t>венной комиссии по обследованию и</w:t>
      </w:r>
    </w:p>
    <w:p w:rsidR="006C65CA" w:rsidRPr="006C65CA" w:rsidRDefault="006C65CA" w:rsidP="00AE02B7">
      <w:pPr>
        <w:jc w:val="both"/>
        <w:rPr>
          <w:sz w:val="28"/>
          <w:szCs w:val="28"/>
        </w:rPr>
      </w:pPr>
      <w:r w:rsidRPr="006C65CA">
        <w:rPr>
          <w:sz w:val="28"/>
          <w:szCs w:val="28"/>
        </w:rPr>
        <w:t xml:space="preserve">категорированию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Pr="006C65CA">
        <w:rPr>
          <w:sz w:val="28"/>
          <w:szCs w:val="28"/>
        </w:rPr>
        <w:t>на территории</w:t>
      </w:r>
      <w:r w:rsidR="0019505C" w:rsidRPr="0019505C">
        <w:rPr>
          <w:sz w:val="28"/>
          <w:szCs w:val="28"/>
        </w:rPr>
        <w:t xml:space="preserve">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Pr="006C65CA">
        <w:rPr>
          <w:sz w:val="28"/>
          <w:szCs w:val="28"/>
        </w:rPr>
        <w:t xml:space="preserve"> (Приложение № 1).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3. Утвердить состав межведомст</w:t>
      </w:r>
      <w:r w:rsidR="002C7BE7">
        <w:rPr>
          <w:sz w:val="28"/>
          <w:szCs w:val="28"/>
        </w:rPr>
        <w:t>венной комиссии по обследованию и</w:t>
      </w:r>
      <w:r w:rsidR="006C65CA" w:rsidRPr="006C65CA">
        <w:rPr>
          <w:sz w:val="28"/>
          <w:szCs w:val="28"/>
        </w:rPr>
        <w:t xml:space="preserve"> категорированию</w:t>
      </w:r>
      <w:r w:rsidR="0019505C">
        <w:rPr>
          <w:sz w:val="28"/>
          <w:szCs w:val="28"/>
        </w:rPr>
        <w:t xml:space="preserve"> </w:t>
      </w:r>
      <w:r w:rsidR="002C7BE7" w:rsidRPr="002C7BE7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2C7BE7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2).</w:t>
      </w:r>
    </w:p>
    <w:p w:rsidR="006C65CA" w:rsidRPr="006C65CA" w:rsidRDefault="00616883" w:rsidP="0082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4. Утвердить форму Акта обследования и категорирования </w:t>
      </w:r>
      <w:r w:rsidR="00826075" w:rsidRPr="00826075">
        <w:rPr>
          <w:sz w:val="28"/>
          <w:szCs w:val="28"/>
        </w:rPr>
        <w:t>объектов (территорий) в сфере культуры</w:t>
      </w:r>
      <w:r w:rsidR="006C65CA" w:rsidRPr="006C65CA">
        <w:rPr>
          <w:sz w:val="28"/>
          <w:szCs w:val="28"/>
        </w:rPr>
        <w:t xml:space="preserve"> на территории</w:t>
      </w:r>
      <w:r w:rsidR="0019505C" w:rsidRPr="0019505C">
        <w:rPr>
          <w:sz w:val="28"/>
          <w:szCs w:val="28"/>
        </w:rPr>
        <w:t xml:space="preserve">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6C65CA" w:rsidRPr="006C65CA">
        <w:rPr>
          <w:sz w:val="28"/>
          <w:szCs w:val="28"/>
        </w:rPr>
        <w:t xml:space="preserve"> (Приложение № 3).</w:t>
      </w:r>
    </w:p>
    <w:p w:rsid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5. Организацию и координа</w:t>
      </w:r>
      <w:r w:rsidR="00826075">
        <w:rPr>
          <w:sz w:val="28"/>
          <w:szCs w:val="28"/>
        </w:rPr>
        <w:t>цию мероприятий по обследованию и</w:t>
      </w:r>
      <w:r w:rsidR="006C65CA" w:rsidRPr="006C65CA">
        <w:rPr>
          <w:sz w:val="28"/>
          <w:szCs w:val="28"/>
        </w:rPr>
        <w:t xml:space="preserve"> категорированию </w:t>
      </w:r>
      <w:r w:rsidR="00826075" w:rsidRPr="00826075">
        <w:rPr>
          <w:sz w:val="28"/>
          <w:szCs w:val="28"/>
        </w:rPr>
        <w:t xml:space="preserve">объектов (территорий) в сфере культуры </w:t>
      </w:r>
      <w:r w:rsidR="006C65CA" w:rsidRPr="006C65CA">
        <w:rPr>
          <w:sz w:val="28"/>
          <w:szCs w:val="28"/>
        </w:rPr>
        <w:t xml:space="preserve">на территории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 </w:t>
      </w:r>
      <w:r w:rsidR="006C65CA" w:rsidRPr="006C65CA">
        <w:rPr>
          <w:sz w:val="28"/>
          <w:szCs w:val="28"/>
        </w:rPr>
        <w:t>возложить на созданную Комиссию.</w:t>
      </w:r>
    </w:p>
    <w:p w:rsidR="00E86E26" w:rsidRPr="006C65CA" w:rsidRDefault="00E86E26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6. Признать утратившим силу постановление Администрации Красновского сельского поселения от </w:t>
      </w:r>
      <w:r w:rsidRPr="00E86E26">
        <w:rPr>
          <w:sz w:val="28"/>
          <w:szCs w:val="28"/>
        </w:rPr>
        <w:t>24.02.2022г. № 13 «О создании межведомственной комиссии по обследованию и категорированию объектов (территорий) в сфере культуры на территории Красновского сельского поселения и об утверждении Положения о межведомственной комиссии по обследованию и категорированию объектов (территорий) в сфере культуры на территории Красновского сельского поселения»</w:t>
      </w:r>
      <w:r>
        <w:rPr>
          <w:sz w:val="28"/>
          <w:szCs w:val="28"/>
        </w:rPr>
        <w:t>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 xml:space="preserve">6. </w:t>
      </w:r>
      <w:r w:rsidR="0019505C">
        <w:rPr>
          <w:sz w:val="28"/>
          <w:szCs w:val="28"/>
        </w:rPr>
        <w:t>Н</w:t>
      </w:r>
      <w:r w:rsidR="006C65CA" w:rsidRPr="006C65CA">
        <w:rPr>
          <w:sz w:val="28"/>
          <w:szCs w:val="28"/>
        </w:rPr>
        <w:t xml:space="preserve">астоящее постановление разместить на официальном сайте Администрации </w:t>
      </w:r>
      <w:r w:rsidR="00826075">
        <w:rPr>
          <w:sz w:val="28"/>
          <w:szCs w:val="28"/>
        </w:rPr>
        <w:t>Красновского</w:t>
      </w:r>
      <w:r w:rsidR="0019505C">
        <w:rPr>
          <w:sz w:val="28"/>
          <w:szCs w:val="28"/>
        </w:rPr>
        <w:t xml:space="preserve"> сельского поселения</w:t>
      </w:r>
      <w:r w:rsidR="0019505C" w:rsidRPr="006C65CA">
        <w:rPr>
          <w:sz w:val="28"/>
          <w:szCs w:val="28"/>
        </w:rPr>
        <w:t xml:space="preserve"> </w:t>
      </w:r>
      <w:r w:rsidR="006C65CA" w:rsidRPr="006C65CA">
        <w:rPr>
          <w:sz w:val="28"/>
          <w:szCs w:val="28"/>
        </w:rPr>
        <w:t>в информационно-телекоммуникационной сети «Интернет».</w:t>
      </w:r>
    </w:p>
    <w:p w:rsidR="006C65CA" w:rsidRPr="006C65CA" w:rsidRDefault="00616883" w:rsidP="00AE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8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C65CA" w:rsidRPr="006C65CA">
        <w:rPr>
          <w:sz w:val="28"/>
          <w:szCs w:val="28"/>
        </w:rPr>
        <w:t>7. Контроль за выполнением настоящего постановления оставляю за собой.</w:t>
      </w:r>
    </w:p>
    <w:p w:rsidR="0019505C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E86E26" w:rsidRDefault="00E86E26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E86E26" w:rsidRDefault="00E86E26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826075" w:rsidRDefault="0019505C" w:rsidP="00AE02B7">
      <w:pPr>
        <w:tabs>
          <w:tab w:val="left" w:pos="7655"/>
        </w:tabs>
        <w:jc w:val="both"/>
        <w:rPr>
          <w:sz w:val="28"/>
          <w:szCs w:val="28"/>
        </w:rPr>
      </w:pPr>
      <w:r w:rsidRPr="003B445D">
        <w:rPr>
          <w:sz w:val="28"/>
          <w:szCs w:val="28"/>
        </w:rPr>
        <w:t xml:space="preserve">Глава </w:t>
      </w:r>
      <w:r w:rsidR="00826075">
        <w:rPr>
          <w:sz w:val="28"/>
          <w:szCs w:val="28"/>
        </w:rPr>
        <w:t>Администрации</w:t>
      </w:r>
    </w:p>
    <w:p w:rsidR="0019505C" w:rsidRPr="00DB23C8" w:rsidRDefault="00826075" w:rsidP="00DB23C8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19505C">
        <w:rPr>
          <w:sz w:val="28"/>
          <w:szCs w:val="28"/>
        </w:rPr>
        <w:t xml:space="preserve">сельского поселения                                        </w:t>
      </w:r>
      <w:r>
        <w:rPr>
          <w:sz w:val="28"/>
          <w:szCs w:val="28"/>
        </w:rPr>
        <w:t xml:space="preserve">          Г.В. Бадаев</w:t>
      </w:r>
    </w:p>
    <w:p w:rsidR="0019505C" w:rsidRPr="006C65CA" w:rsidRDefault="0019505C" w:rsidP="00AE02B7">
      <w:pPr>
        <w:pStyle w:val="a4"/>
        <w:widowControl w:val="0"/>
        <w:jc w:val="both"/>
        <w:rPr>
          <w:b/>
          <w:sz w:val="28"/>
          <w:szCs w:val="28"/>
        </w:rPr>
      </w:pPr>
    </w:p>
    <w:p w:rsidR="00E86E26" w:rsidRDefault="00AE02B7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5432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AE02B7" w:rsidRDefault="00AE02B7" w:rsidP="000A0CEE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E02B7" w:rsidRDefault="00AE02B7" w:rsidP="00E86E26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E86E26">
        <w:rPr>
          <w:sz w:val="24"/>
        </w:rPr>
        <w:t xml:space="preserve">                к постановлению </w:t>
      </w:r>
      <w:r>
        <w:rPr>
          <w:sz w:val="24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6075">
        <w:rPr>
          <w:sz w:val="24"/>
        </w:rPr>
        <w:t xml:space="preserve">                   Красновского</w:t>
      </w:r>
      <w:r w:rsidR="00E86E26">
        <w:rPr>
          <w:sz w:val="24"/>
        </w:rPr>
        <w:t xml:space="preserve"> </w:t>
      </w:r>
      <w:r>
        <w:rPr>
          <w:sz w:val="24"/>
        </w:rPr>
        <w:t>сельского поселения</w:t>
      </w:r>
    </w:p>
    <w:p w:rsidR="00AE02B7" w:rsidRDefault="00AE02B7" w:rsidP="000A0CEE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826075">
        <w:rPr>
          <w:sz w:val="24"/>
        </w:rPr>
        <w:t xml:space="preserve">№ </w:t>
      </w:r>
      <w:r w:rsidR="00C56908">
        <w:rPr>
          <w:sz w:val="24"/>
        </w:rPr>
        <w:t>44</w:t>
      </w:r>
      <w:r w:rsidR="00826075">
        <w:rPr>
          <w:sz w:val="24"/>
        </w:rPr>
        <w:t xml:space="preserve"> </w:t>
      </w:r>
      <w:r>
        <w:rPr>
          <w:sz w:val="24"/>
        </w:rPr>
        <w:t xml:space="preserve">от </w:t>
      </w:r>
      <w:r w:rsidR="00C56908">
        <w:rPr>
          <w:sz w:val="24"/>
        </w:rPr>
        <w:t>30</w:t>
      </w:r>
      <w:r w:rsidR="00826075">
        <w:rPr>
          <w:sz w:val="24"/>
        </w:rPr>
        <w:t>.0</w:t>
      </w:r>
      <w:r w:rsidR="00C56908">
        <w:rPr>
          <w:sz w:val="24"/>
        </w:rPr>
        <w:t>3</w:t>
      </w:r>
      <w:r w:rsidR="00826075">
        <w:rPr>
          <w:sz w:val="24"/>
        </w:rPr>
        <w:t>.20</w:t>
      </w:r>
      <w:r w:rsidR="00685583">
        <w:rPr>
          <w:sz w:val="24"/>
        </w:rPr>
        <w:t>22</w:t>
      </w:r>
      <w:r w:rsidR="00826075">
        <w:rPr>
          <w:sz w:val="24"/>
        </w:rPr>
        <w:t xml:space="preserve"> </w:t>
      </w:r>
      <w:r>
        <w:rPr>
          <w:sz w:val="24"/>
        </w:rPr>
        <w:t>года</w:t>
      </w:r>
    </w:p>
    <w:p w:rsidR="00AE02B7" w:rsidRDefault="00AE02B7" w:rsidP="000A0CEE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ПОЛОЖЕНИЕ</w:t>
      </w:r>
    </w:p>
    <w:p w:rsidR="006C65CA" w:rsidRP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>О МЕЖВЕДОМСТ</w:t>
      </w:r>
      <w:r w:rsidR="00826075">
        <w:rPr>
          <w:b/>
          <w:bCs/>
          <w:sz w:val="28"/>
          <w:szCs w:val="28"/>
        </w:rPr>
        <w:t>ВЕННОЙ КОМИССИИ ПО ОБСЛЕДОВАНИЮ И</w:t>
      </w:r>
    </w:p>
    <w:p w:rsidR="006C65CA" w:rsidRDefault="006C65CA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65CA">
        <w:rPr>
          <w:b/>
          <w:bCs/>
          <w:sz w:val="28"/>
          <w:szCs w:val="28"/>
        </w:rPr>
        <w:t xml:space="preserve">КАТЕГОРИРОВАНИЮ </w:t>
      </w:r>
      <w:r w:rsidR="00826075">
        <w:rPr>
          <w:b/>
          <w:bCs/>
          <w:sz w:val="28"/>
          <w:szCs w:val="28"/>
        </w:rPr>
        <w:t>ОБЪЕКТОВ (ТЕРРИТОРИЙ) В СФЕРЕ КУЛЬТУРЫ</w:t>
      </w:r>
      <w:r w:rsidRPr="006C65CA">
        <w:rPr>
          <w:b/>
          <w:bCs/>
          <w:sz w:val="28"/>
          <w:szCs w:val="28"/>
        </w:rPr>
        <w:t xml:space="preserve"> НА ТЕРРИТОРИИ </w:t>
      </w:r>
      <w:r w:rsidR="00826075">
        <w:rPr>
          <w:b/>
          <w:bCs/>
          <w:sz w:val="28"/>
          <w:szCs w:val="28"/>
        </w:rPr>
        <w:t>КРАСНОВСКОГО</w:t>
      </w:r>
      <w:r w:rsidR="00DB27BC">
        <w:rPr>
          <w:b/>
          <w:bCs/>
          <w:sz w:val="28"/>
          <w:szCs w:val="28"/>
        </w:rPr>
        <w:t xml:space="preserve"> СЕЛЬСКОГО ПОСЕЛЕНИЯ</w:t>
      </w:r>
    </w:p>
    <w:p w:rsidR="00DB27BC" w:rsidRPr="006C65CA" w:rsidRDefault="00DB27BC" w:rsidP="000A0C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</w:t>
      </w:r>
      <w:r w:rsidR="00DB23C8" w:rsidRPr="00586FE4">
        <w:rPr>
          <w:color w:val="000000"/>
          <w:sz w:val="28"/>
          <w:szCs w:val="28"/>
        </w:rPr>
        <w:t>. Общие положения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Межведомственная комиссия по обследованию и категорированию объектов (территорий) в сфере культуры на территории Красновского сельского поселения (далее - комиссия) является постоянно действующим координационным органом, созданным в целях организации проведения категорирования объектов (территорий) в сфере культуры для установления дифференцированных требований к обеспечению их безопасности с учетом степени потенциальной опасности и угрозы совершения на объектах в сфере культуры террористических актов и их возможных последствий.</w:t>
      </w:r>
      <w:r w:rsidRPr="00586FE4">
        <w:rPr>
          <w:color w:val="000000"/>
          <w:sz w:val="28"/>
          <w:szCs w:val="28"/>
        </w:rPr>
        <w:br/>
        <w:t>2. Комиссия имеет право: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проводить обследования и категорирование объекта (территории) в сфере культуры на предмет состояния его антитеррористической защищенности;</w:t>
      </w:r>
      <w:r w:rsidRPr="00586FE4">
        <w:rPr>
          <w:color w:val="000000"/>
          <w:sz w:val="28"/>
          <w:szCs w:val="28"/>
        </w:rPr>
        <w:br/>
        <w:t>2) составлять акты обследования и категорирования объектов (территорий) в сфере культуры;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составлять паспорт безопасности объекта (территории) в сфере культуры и проводить его актуализацию;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4) определяет степень угрозы совершения террористического акта на объекте (территории) и возможные последствия его совершения; 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определять необходимые мероприятия по обеспечению антитеррористической защищенности объекта культуры;</w:t>
      </w:r>
    </w:p>
    <w:p w:rsidR="00DB23C8" w:rsidRPr="00586FE4" w:rsidRDefault="00DB23C8" w:rsidP="00DB23C8">
      <w:pPr>
        <w:spacing w:after="150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 xml:space="preserve">6) осуществлять плановые и внеплановые проверки выполнения требований к антитеррористической защищенности объектов (территорий) в сфере культуры. </w:t>
      </w:r>
      <w:r w:rsidRPr="00586FE4">
        <w:rPr>
          <w:color w:val="000000"/>
          <w:sz w:val="28"/>
          <w:szCs w:val="28"/>
        </w:rPr>
        <w:br/>
        <w:t>3. Состав комиссии утверждается постановлением Администрации Красновского сельского поселения.</w:t>
      </w:r>
    </w:p>
    <w:p w:rsidR="00DB23C8" w:rsidRPr="00586FE4" w:rsidRDefault="0085432C" w:rsidP="00DB23C8">
      <w:pPr>
        <w:spacing w:after="150"/>
        <w:jc w:val="center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II</w:t>
      </w:r>
      <w:r w:rsidR="00DB23C8" w:rsidRPr="00586FE4">
        <w:rPr>
          <w:color w:val="000000"/>
          <w:sz w:val="28"/>
          <w:szCs w:val="28"/>
        </w:rPr>
        <w:t>. Порядок работы комиссии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1. Комиссия состоит из председателя, секретаря и членов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2. Комиссию возглавляет председатель комиссии.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3. Председатель комиссии: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инициирует проведение заседаний комиссии;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ведет заседания комиссии;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подписывает акты обследования и категорирования объектов (территорий) в сфере культуры и другие документы, касающиеся исполнения полномочий комиссии.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4. В состав комиссии включаются: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1) руководитель учреждения, организации объекта (территории) в сфере культуры или лицо, использующее объект (территорию) в сфере культуры на ином законном основании;</w:t>
      </w:r>
    </w:p>
    <w:p w:rsidR="00197A0C" w:rsidRPr="00586FE4" w:rsidRDefault="00197A0C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2) представители</w:t>
      </w:r>
      <w:r w:rsidR="00DB23C8" w:rsidRPr="00586FE4">
        <w:rPr>
          <w:color w:val="000000"/>
          <w:sz w:val="28"/>
          <w:szCs w:val="28"/>
        </w:rPr>
        <w:t xml:space="preserve"> территориального органа безопасности;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3) представители территориального органа Министерства внутренних дел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4) представители Федеральной службы войск национальной гвардии Российской Федерации;</w:t>
      </w:r>
    </w:p>
    <w:p w:rsidR="00197A0C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5) представители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(по согласованию).</w:t>
      </w:r>
      <w:r w:rsidRPr="00586FE4">
        <w:rPr>
          <w:color w:val="000000"/>
          <w:sz w:val="28"/>
          <w:szCs w:val="28"/>
        </w:rPr>
        <w:br/>
        <w:t>5. При необходимости к работе комиссии привлекаются представители собственников объектов, которые располагаются в границах объекта (территории) в сфере культуры, либо в непосредственной близости к нему.</w:t>
      </w:r>
    </w:p>
    <w:p w:rsidR="00DB23C8" w:rsidRPr="00586FE4" w:rsidRDefault="00DB23C8" w:rsidP="00DB23C8">
      <w:pPr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6. Результаты работы комиссии оформляются актом обследования и категорирования объекта (территории) в сфере культуры, который составляется в 2 (двух) экземплярах, подписывается всеми членами комиссии и является неотъемлемой частью паспорта безопасности объекта (территории) в сфере культуры. Члены комиссии, не согласные с принятым решением, подписывают акт обследования и категорирования объекта (территории) с изложением своего особого мнения, которое приобщается к акту обследования и категорирования объекта (территории).</w:t>
      </w:r>
    </w:p>
    <w:p w:rsidR="006C65CA" w:rsidRPr="00586FE4" w:rsidRDefault="006C65CA" w:rsidP="00AE02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7A0C" w:rsidRPr="00197A0C" w:rsidRDefault="0085432C" w:rsidP="00197A0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en-US"/>
        </w:rPr>
        <w:t>III</w:t>
      </w:r>
      <w:r w:rsidR="00197A0C" w:rsidRPr="00197A0C">
        <w:rPr>
          <w:rFonts w:eastAsia="Calibri"/>
          <w:bCs/>
          <w:sz w:val="28"/>
          <w:szCs w:val="28"/>
        </w:rPr>
        <w:t>. Порядок разработки паспорта безопасности</w:t>
      </w:r>
    </w:p>
    <w:p w:rsidR="00197A0C" w:rsidRPr="00197A0C" w:rsidRDefault="00197A0C" w:rsidP="00197A0C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197A0C">
        <w:rPr>
          <w:rFonts w:eastAsia="Calibri"/>
          <w:bCs/>
          <w:sz w:val="28"/>
          <w:szCs w:val="28"/>
        </w:rPr>
        <w:t>объекта (территории)</w:t>
      </w:r>
    </w:p>
    <w:p w:rsidR="00197A0C" w:rsidRPr="0085432C" w:rsidRDefault="00197A0C" w:rsidP="00197A0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1. </w:t>
      </w:r>
      <w:r w:rsidR="0085432C" w:rsidRPr="0085432C">
        <w:rPr>
          <w:rFonts w:eastAsia="Calibri"/>
          <w:bCs/>
          <w:sz w:val="28"/>
          <w:szCs w:val="28"/>
        </w:rPr>
        <w:t xml:space="preserve">   </w:t>
      </w:r>
      <w:r w:rsidRPr="0085432C">
        <w:rPr>
          <w:rFonts w:eastAsia="Calibri"/>
          <w:bCs/>
          <w:sz w:val="28"/>
          <w:szCs w:val="28"/>
        </w:rPr>
        <w:t>На каждый объект (территорию) составляется паспорт безопасности.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</w:t>
      </w:r>
      <w:r w:rsidR="00197A0C" w:rsidRPr="0085432C">
        <w:rPr>
          <w:rFonts w:eastAsia="Calibri"/>
          <w:bCs/>
          <w:sz w:val="28"/>
          <w:szCs w:val="28"/>
        </w:rPr>
        <w:t xml:space="preserve">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</w:t>
      </w:r>
      <w:r>
        <w:rPr>
          <w:rFonts w:eastAsia="Calibri"/>
          <w:bCs/>
          <w:sz w:val="28"/>
          <w:szCs w:val="28"/>
        </w:rPr>
        <w:t>присваивается гриф секретности. Решени</w:t>
      </w:r>
      <w:r w:rsidR="00197A0C" w:rsidRPr="0085432C">
        <w:rPr>
          <w:rFonts w:eastAsia="Calibri"/>
          <w:bCs/>
          <w:sz w:val="28"/>
          <w:szCs w:val="28"/>
        </w:rPr>
        <w:t>е о присвоении паспорту безопасности грифа секретности принимается в соответствии с законодател</w:t>
      </w:r>
      <w:r>
        <w:rPr>
          <w:rFonts w:eastAsia="Calibri"/>
          <w:bCs/>
          <w:sz w:val="28"/>
          <w:szCs w:val="28"/>
        </w:rPr>
        <w:t>ьством Российской Федерации.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3. Паспорт безопасности объекта (территории) составляется комиссией в 2 экземплярах, подписывается членами комиссии, утверждается руководителем организации в сфере культуры, являющейся правообладателем объекта (территории), и согласовывается (в том числе при его актуализации) с территориальным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(территории) в 30-дневн</w:t>
      </w:r>
      <w:r w:rsidR="0085432C">
        <w:rPr>
          <w:rFonts w:eastAsia="Calibri"/>
          <w:bCs/>
          <w:sz w:val="28"/>
          <w:szCs w:val="28"/>
        </w:rPr>
        <w:t>ый срок со дня его составления.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4. Первый экземпляр паспорта безопасности объекта (территории) хранится на объекте (территории). Второй экземпляр направляется в вышестоящую организацию в сфере культуры.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5. Актуализация паспорта безопасности объекта (территории) осуществляется не реже одного раза в 3 го</w:t>
      </w:r>
      <w:r w:rsidR="0085432C">
        <w:rPr>
          <w:rFonts w:eastAsia="Calibri"/>
          <w:bCs/>
          <w:sz w:val="28"/>
          <w:szCs w:val="28"/>
        </w:rPr>
        <w:t>да, а также в случае изменения: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а) основного предн</w:t>
      </w:r>
      <w:r w:rsidR="0085432C">
        <w:rPr>
          <w:rFonts w:eastAsia="Calibri"/>
          <w:bCs/>
          <w:sz w:val="28"/>
          <w:szCs w:val="28"/>
        </w:rPr>
        <w:t>азначения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б) общей площади и периметра объекта (территории), застройки прилегающей территории или после завершения капитального ремонта, реконструкции зданий (строений и с</w:t>
      </w:r>
      <w:r w:rsidR="0085432C">
        <w:rPr>
          <w:rFonts w:eastAsia="Calibri"/>
          <w:bCs/>
          <w:sz w:val="28"/>
          <w:szCs w:val="28"/>
        </w:rPr>
        <w:t>ооружений) и инженерных систем;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 xml:space="preserve">в) количества потенциально опасных участков и критических </w:t>
      </w:r>
      <w:r w:rsidR="0085432C">
        <w:rPr>
          <w:rFonts w:eastAsia="Calibri"/>
          <w:bCs/>
          <w:sz w:val="28"/>
          <w:szCs w:val="28"/>
        </w:rPr>
        <w:t>элементов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г) сил и средств, привлекаемых для обеспечения антитеррористической защ</w:t>
      </w:r>
      <w:r w:rsidR="0085432C">
        <w:rPr>
          <w:rFonts w:eastAsia="Calibri"/>
          <w:bCs/>
          <w:sz w:val="28"/>
          <w:szCs w:val="28"/>
        </w:rPr>
        <w:t>ищенности объекта (территории);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д) мер по инженерно-техническ</w:t>
      </w:r>
      <w:r w:rsidR="0085432C">
        <w:rPr>
          <w:rFonts w:eastAsia="Calibri"/>
          <w:bCs/>
          <w:sz w:val="28"/>
          <w:szCs w:val="28"/>
        </w:rPr>
        <w:t>ой защите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6. Актуализация паспорта безопасности объекта (территории) осуществляется в течение 5 рабочих дней. В ходе актуализации в паспорт безопасности вносятся изменения, заверенные подписью руководителя организации в сфере культуры, являющейся правооб</w:t>
      </w:r>
      <w:r w:rsidR="0085432C">
        <w:rPr>
          <w:rFonts w:eastAsia="Calibri"/>
          <w:bCs/>
          <w:sz w:val="28"/>
          <w:szCs w:val="28"/>
        </w:rPr>
        <w:t>ладателем объекта (территории).</w:t>
      </w:r>
    </w:p>
    <w:p w:rsidR="0085432C" w:rsidRDefault="0085432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</w:t>
      </w:r>
      <w:r w:rsidR="00197A0C" w:rsidRPr="0085432C">
        <w:rPr>
          <w:rFonts w:eastAsia="Calibri"/>
          <w:bCs/>
          <w:sz w:val="28"/>
          <w:szCs w:val="28"/>
        </w:rPr>
        <w:t>Паспорт безопасности объекта (территории) после завершения его актуализации направляется для согласования в территориальный орган безопасности,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</w:t>
      </w:r>
      <w:r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Копия (электронная копия) актуализированного и согласованного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</w:t>
      </w:r>
      <w:r w:rsidR="0085432C">
        <w:rPr>
          <w:rFonts w:eastAsia="Calibri"/>
          <w:bCs/>
          <w:sz w:val="28"/>
          <w:szCs w:val="28"/>
        </w:rPr>
        <w:t>ахождения объекта (территории).</w:t>
      </w:r>
    </w:p>
    <w:p w:rsid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8. Решение о замене паспорта безопасности принимается руководителем организации в сфере культуры, являющейся правообладателем объекта (территории), по результатам актуализации паспорта без</w:t>
      </w:r>
      <w:r w:rsidR="0085432C">
        <w:rPr>
          <w:rFonts w:eastAsia="Calibri"/>
          <w:bCs/>
          <w:sz w:val="28"/>
          <w:szCs w:val="28"/>
        </w:rPr>
        <w:t>опасности объекта (территории).</w:t>
      </w:r>
    </w:p>
    <w:p w:rsidR="00197A0C" w:rsidRPr="0085432C" w:rsidRDefault="00197A0C" w:rsidP="0085432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85432C">
        <w:rPr>
          <w:rFonts w:eastAsia="Calibri"/>
          <w:bCs/>
          <w:sz w:val="28"/>
          <w:szCs w:val="28"/>
        </w:rPr>
        <w:t>9. Паспорт безопасности объекта (территории), признанный по результатам его актуализации нуждающимся в замене и (или) утратившим силу, хранится на объекте (территории) в установленном порядке в течение 5 лет.</w:t>
      </w:r>
    </w:p>
    <w:p w:rsidR="006C65CA" w:rsidRPr="0085432C" w:rsidRDefault="006C65CA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85432C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Pr="0085432C" w:rsidRDefault="00AE02B7" w:rsidP="00AE02B7">
      <w:pPr>
        <w:pStyle w:val="a3"/>
        <w:ind w:left="0"/>
        <w:jc w:val="both"/>
        <w:rPr>
          <w:sz w:val="28"/>
          <w:szCs w:val="28"/>
        </w:rPr>
      </w:pPr>
    </w:p>
    <w:p w:rsidR="00AE02B7" w:rsidRDefault="00AE02B7" w:rsidP="0085432C">
      <w:pPr>
        <w:pStyle w:val="a3"/>
        <w:ind w:left="0"/>
        <w:rPr>
          <w:b/>
          <w:sz w:val="28"/>
          <w:szCs w:val="28"/>
        </w:rPr>
      </w:pPr>
    </w:p>
    <w:p w:rsidR="00E86E26" w:rsidRDefault="000A0CEE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85432C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E86E26" w:rsidRDefault="00E86E26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</w:p>
    <w:p w:rsidR="0085432C" w:rsidRDefault="0085432C" w:rsidP="0085432C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85432C" w:rsidRDefault="0085432C" w:rsidP="00E86E26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E86E26">
        <w:rPr>
          <w:sz w:val="24"/>
        </w:rPr>
        <w:t xml:space="preserve">                к постановлению </w:t>
      </w:r>
      <w:r>
        <w:rPr>
          <w:sz w:val="24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6E26">
        <w:rPr>
          <w:sz w:val="24"/>
        </w:rPr>
        <w:t xml:space="preserve">                   Красновского </w:t>
      </w:r>
      <w:r>
        <w:rPr>
          <w:sz w:val="24"/>
        </w:rPr>
        <w:t>сельского поселения</w:t>
      </w:r>
    </w:p>
    <w:p w:rsidR="0085432C" w:rsidRDefault="0085432C" w:rsidP="0085432C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</w:t>
      </w:r>
      <w:r w:rsidR="00C56908">
        <w:rPr>
          <w:sz w:val="24"/>
        </w:rPr>
        <w:t>44</w:t>
      </w:r>
      <w:r>
        <w:rPr>
          <w:sz w:val="24"/>
        </w:rPr>
        <w:t xml:space="preserve"> от </w:t>
      </w:r>
      <w:r w:rsidR="00C56908">
        <w:rPr>
          <w:sz w:val="24"/>
        </w:rPr>
        <w:t>30</w:t>
      </w:r>
      <w:r>
        <w:rPr>
          <w:sz w:val="24"/>
        </w:rPr>
        <w:t>.0</w:t>
      </w:r>
      <w:r w:rsidR="00C56908">
        <w:rPr>
          <w:sz w:val="24"/>
        </w:rPr>
        <w:t>3</w:t>
      </w:r>
      <w:r>
        <w:rPr>
          <w:sz w:val="24"/>
        </w:rPr>
        <w:t>.20</w:t>
      </w:r>
      <w:r w:rsidR="00685583">
        <w:rPr>
          <w:sz w:val="24"/>
        </w:rPr>
        <w:t>22</w:t>
      </w:r>
      <w:r>
        <w:rPr>
          <w:sz w:val="24"/>
        </w:rPr>
        <w:t xml:space="preserve"> года</w:t>
      </w:r>
    </w:p>
    <w:p w:rsidR="00D057B4" w:rsidRDefault="00D057B4" w:rsidP="0085432C">
      <w:pPr>
        <w:pStyle w:val="aa"/>
        <w:tabs>
          <w:tab w:val="left" w:pos="708"/>
          <w:tab w:val="center" w:pos="4818"/>
          <w:tab w:val="left" w:pos="6015"/>
        </w:tabs>
        <w:jc w:val="right"/>
        <w:rPr>
          <w:sz w:val="28"/>
          <w:szCs w:val="28"/>
        </w:rPr>
      </w:pPr>
    </w:p>
    <w:p w:rsidR="00AE02B7" w:rsidRPr="000A0CEE" w:rsidRDefault="00616883" w:rsidP="000A0CEE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A0CEE" w:rsidRPr="000A0CEE">
        <w:rPr>
          <w:sz w:val="28"/>
          <w:szCs w:val="28"/>
        </w:rPr>
        <w:t>остав Комиссии</w:t>
      </w:r>
      <w:r w:rsidR="0085432C">
        <w:rPr>
          <w:sz w:val="28"/>
          <w:szCs w:val="28"/>
        </w:rPr>
        <w:t>:</w:t>
      </w:r>
    </w:p>
    <w:p w:rsidR="00AE02B7" w:rsidRPr="006C65CA" w:rsidRDefault="00AE02B7" w:rsidP="00AE02B7">
      <w:pPr>
        <w:pStyle w:val="a3"/>
        <w:ind w:left="0"/>
        <w:jc w:val="both"/>
        <w:rPr>
          <w:b/>
          <w:sz w:val="28"/>
          <w:szCs w:val="28"/>
        </w:rPr>
      </w:pPr>
    </w:p>
    <w:p w:rsidR="00616883" w:rsidRPr="0085432C" w:rsidRDefault="006C65CA" w:rsidP="00AE02B7">
      <w:pPr>
        <w:pStyle w:val="a3"/>
        <w:ind w:left="0"/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Председатель</w:t>
      </w:r>
      <w:r w:rsidR="00616883">
        <w:rPr>
          <w:sz w:val="28"/>
          <w:szCs w:val="28"/>
        </w:rPr>
        <w:t xml:space="preserve"> – </w:t>
      </w:r>
      <w:r w:rsidRPr="0085432C">
        <w:rPr>
          <w:sz w:val="28"/>
          <w:szCs w:val="28"/>
        </w:rPr>
        <w:t xml:space="preserve">глава Администрации </w:t>
      </w:r>
      <w:r w:rsidR="0085432C" w:rsidRPr="0085432C">
        <w:rPr>
          <w:sz w:val="28"/>
          <w:szCs w:val="28"/>
        </w:rPr>
        <w:t xml:space="preserve">Красновского </w:t>
      </w:r>
      <w:r w:rsidRPr="0085432C">
        <w:rPr>
          <w:sz w:val="28"/>
          <w:szCs w:val="28"/>
        </w:rPr>
        <w:t>сельского поселения</w:t>
      </w:r>
      <w:r w:rsidR="00616883" w:rsidRPr="0085432C">
        <w:rPr>
          <w:sz w:val="28"/>
          <w:szCs w:val="28"/>
        </w:rPr>
        <w:t xml:space="preserve"> </w:t>
      </w:r>
      <w:r w:rsidR="001035B2" w:rsidRPr="0085432C">
        <w:rPr>
          <w:sz w:val="28"/>
          <w:szCs w:val="28"/>
        </w:rPr>
        <w:t>– Г.В.</w:t>
      </w:r>
      <w:r w:rsidR="0085432C" w:rsidRPr="0085432C">
        <w:rPr>
          <w:sz w:val="28"/>
          <w:szCs w:val="28"/>
        </w:rPr>
        <w:t xml:space="preserve"> Бадаев</w:t>
      </w:r>
    </w:p>
    <w:p w:rsidR="00616883" w:rsidRPr="0085432C" w:rsidRDefault="006C65CA" w:rsidP="0085432C">
      <w:pPr>
        <w:jc w:val="both"/>
        <w:rPr>
          <w:sz w:val="28"/>
          <w:szCs w:val="28"/>
        </w:rPr>
      </w:pPr>
      <w:r w:rsidRPr="001035B2">
        <w:rPr>
          <w:b/>
          <w:sz w:val="28"/>
          <w:szCs w:val="28"/>
        </w:rPr>
        <w:t>Секретарь</w:t>
      </w:r>
      <w:r w:rsidR="005B28B9">
        <w:rPr>
          <w:sz w:val="28"/>
          <w:szCs w:val="28"/>
        </w:rPr>
        <w:t xml:space="preserve"> </w:t>
      </w:r>
      <w:r w:rsidR="00616883" w:rsidRPr="00616883">
        <w:rPr>
          <w:sz w:val="28"/>
          <w:szCs w:val="28"/>
        </w:rPr>
        <w:t>–</w:t>
      </w:r>
      <w:r w:rsidRPr="00616883">
        <w:rPr>
          <w:sz w:val="28"/>
          <w:szCs w:val="28"/>
        </w:rPr>
        <w:t xml:space="preserve"> </w:t>
      </w:r>
      <w:r w:rsidR="00E86E26">
        <w:rPr>
          <w:sz w:val="28"/>
          <w:szCs w:val="28"/>
        </w:rPr>
        <w:t>главный</w:t>
      </w:r>
      <w:r w:rsidR="0085432C" w:rsidRPr="0085432C">
        <w:rPr>
          <w:sz w:val="28"/>
          <w:szCs w:val="28"/>
        </w:rPr>
        <w:t xml:space="preserve"> специалист по правовой, кадровой и архивной работе</w:t>
      </w:r>
      <w:r w:rsidR="00616883" w:rsidRPr="0085432C">
        <w:rPr>
          <w:sz w:val="28"/>
          <w:szCs w:val="28"/>
        </w:rPr>
        <w:t xml:space="preserve"> </w:t>
      </w:r>
      <w:r w:rsidR="0085432C" w:rsidRPr="0085432C">
        <w:rPr>
          <w:sz w:val="28"/>
          <w:szCs w:val="28"/>
        </w:rPr>
        <w:t>Л.Н. Михайленко</w:t>
      </w:r>
      <w:r w:rsidR="00E266F4">
        <w:rPr>
          <w:sz w:val="28"/>
          <w:szCs w:val="28"/>
        </w:rPr>
        <w:t xml:space="preserve"> Администрации Красновского сельского поселения</w:t>
      </w:r>
    </w:p>
    <w:p w:rsidR="001035B2" w:rsidRDefault="00C42AB5" w:rsidP="00AE02B7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8E62DB" w:rsidRPr="008E62DB" w:rsidRDefault="008E62DB" w:rsidP="00AE02B7">
      <w:pPr>
        <w:pStyle w:val="a3"/>
        <w:ind w:left="0"/>
        <w:jc w:val="both"/>
        <w:rPr>
          <w:sz w:val="28"/>
          <w:szCs w:val="28"/>
        </w:rPr>
      </w:pPr>
      <w:proofErr w:type="spellStart"/>
      <w:r w:rsidRPr="008E62DB">
        <w:rPr>
          <w:sz w:val="28"/>
          <w:szCs w:val="28"/>
        </w:rPr>
        <w:t>Остапущенко</w:t>
      </w:r>
      <w:proofErr w:type="spellEnd"/>
      <w:r w:rsidRPr="008E62DB">
        <w:rPr>
          <w:sz w:val="28"/>
          <w:szCs w:val="28"/>
        </w:rPr>
        <w:t xml:space="preserve"> О.Н. </w:t>
      </w:r>
      <w:r>
        <w:rPr>
          <w:sz w:val="28"/>
          <w:szCs w:val="28"/>
        </w:rPr>
        <w:t>– директор МБУК КСП ТР «КДЦ»</w:t>
      </w:r>
    </w:p>
    <w:p w:rsidR="00616883" w:rsidRPr="001035B2" w:rsidRDefault="001035B2" w:rsidP="00616883">
      <w:pPr>
        <w:pStyle w:val="a3"/>
        <w:ind w:left="0"/>
        <w:jc w:val="both"/>
        <w:rPr>
          <w:sz w:val="28"/>
          <w:szCs w:val="28"/>
        </w:rPr>
      </w:pPr>
      <w:r w:rsidRPr="001035B2">
        <w:rPr>
          <w:sz w:val="28"/>
          <w:szCs w:val="28"/>
        </w:rPr>
        <w:t>Захаров А.Г. – начальник</w:t>
      </w:r>
      <w:r w:rsidR="00616883" w:rsidRPr="001035B2">
        <w:rPr>
          <w:sz w:val="28"/>
          <w:szCs w:val="28"/>
        </w:rPr>
        <w:t xml:space="preserve"> ОНД</w:t>
      </w:r>
      <w:r w:rsidR="00685583">
        <w:rPr>
          <w:sz w:val="28"/>
          <w:szCs w:val="28"/>
        </w:rPr>
        <w:t xml:space="preserve"> и ПР</w:t>
      </w:r>
      <w:r w:rsidR="00616883" w:rsidRPr="001035B2">
        <w:rPr>
          <w:sz w:val="28"/>
          <w:szCs w:val="28"/>
        </w:rPr>
        <w:t xml:space="preserve"> по Тарасовскому району </w:t>
      </w:r>
      <w:r w:rsidR="00685583">
        <w:rPr>
          <w:sz w:val="28"/>
          <w:szCs w:val="28"/>
        </w:rPr>
        <w:t>УНД и ПР ГУ МЧС России по Ростовской области майор внутренней службы (по согласованию)</w:t>
      </w:r>
    </w:p>
    <w:p w:rsidR="001035B2" w:rsidRPr="001035B2" w:rsidRDefault="008C308F" w:rsidP="006168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Журавлев Д.А.</w:t>
      </w:r>
      <w:r w:rsidR="001035B2">
        <w:rPr>
          <w:sz w:val="28"/>
          <w:szCs w:val="28"/>
        </w:rPr>
        <w:t xml:space="preserve"> – </w:t>
      </w:r>
      <w:r>
        <w:rPr>
          <w:sz w:val="28"/>
          <w:szCs w:val="28"/>
        </w:rPr>
        <w:t>сотрудник отдела в г. Каменск-Шахтинский УФСБ России по Ростовской области (по согласованию)</w:t>
      </w:r>
    </w:p>
    <w:p w:rsidR="00616883" w:rsidRPr="001035B2" w:rsidRDefault="00685583" w:rsidP="00616883">
      <w:pPr>
        <w:tabs>
          <w:tab w:val="left" w:pos="4536"/>
        </w:tabs>
        <w:ind w:right="-1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Белков В.А.</w:t>
      </w:r>
      <w:r w:rsidR="001035B2">
        <w:rPr>
          <w:sz w:val="28"/>
          <w:szCs w:val="28"/>
        </w:rPr>
        <w:t xml:space="preserve"> –</w:t>
      </w:r>
      <w:r w:rsidR="00616883" w:rsidRPr="001035B2">
        <w:rPr>
          <w:sz w:val="28"/>
          <w:szCs w:val="28"/>
        </w:rPr>
        <w:t xml:space="preserve"> </w:t>
      </w:r>
      <w:r>
        <w:rPr>
          <w:sz w:val="28"/>
          <w:szCs w:val="28"/>
        </w:rPr>
        <w:t>инспектор ГОООПОО</w:t>
      </w:r>
      <w:r w:rsidR="00616883" w:rsidRPr="001035B2">
        <w:rPr>
          <w:sz w:val="28"/>
          <w:szCs w:val="28"/>
        </w:rPr>
        <w:t xml:space="preserve"> ОВО по Миллеровскому району – филиал ФГКУ «УВО ВНГ России по Ростовской области», </w:t>
      </w:r>
      <w:r>
        <w:rPr>
          <w:sz w:val="28"/>
          <w:szCs w:val="28"/>
        </w:rPr>
        <w:t>младший лейтенант полиции</w:t>
      </w:r>
      <w:r w:rsidR="00616883" w:rsidRPr="001035B2">
        <w:rPr>
          <w:sz w:val="28"/>
          <w:szCs w:val="28"/>
        </w:rPr>
        <w:t xml:space="preserve"> (по согласованию</w:t>
      </w:r>
      <w:r w:rsidR="00616883" w:rsidRPr="001035B2">
        <w:rPr>
          <w:b/>
          <w:sz w:val="28"/>
          <w:szCs w:val="28"/>
        </w:rPr>
        <w:t>)</w:t>
      </w:r>
    </w:p>
    <w:p w:rsidR="00616883" w:rsidRPr="00D057B4" w:rsidRDefault="00616883" w:rsidP="00616883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</w:p>
    <w:p w:rsidR="00616883" w:rsidRDefault="00616883" w:rsidP="00AE02B7">
      <w:pPr>
        <w:pStyle w:val="a3"/>
        <w:ind w:left="0"/>
        <w:jc w:val="both"/>
        <w:rPr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35B2" w:rsidRDefault="001035B2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86E26" w:rsidRDefault="00E86E26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42AB5" w:rsidRDefault="00C42AB5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B28B9" w:rsidRDefault="005B28B9" w:rsidP="00AE02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035B2" w:rsidRDefault="0087492E" w:rsidP="001035B2">
      <w:pPr>
        <w:pStyle w:val="aa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035B2">
        <w:rPr>
          <w:sz w:val="24"/>
          <w:szCs w:val="24"/>
        </w:rPr>
        <w:t>Приложение 3</w:t>
      </w:r>
    </w:p>
    <w:p w:rsidR="001035B2" w:rsidRDefault="001035B2" w:rsidP="00E86E26">
      <w:pPr>
        <w:pStyle w:val="a8"/>
        <w:tabs>
          <w:tab w:val="left" w:pos="14571"/>
        </w:tabs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 w:rsidR="00E86E26">
        <w:rPr>
          <w:sz w:val="24"/>
        </w:rPr>
        <w:t xml:space="preserve">                к постановлению </w:t>
      </w:r>
      <w:r>
        <w:rPr>
          <w:sz w:val="24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6E26">
        <w:rPr>
          <w:sz w:val="24"/>
        </w:rPr>
        <w:t xml:space="preserve">                   Красновского </w:t>
      </w:r>
      <w:r>
        <w:rPr>
          <w:sz w:val="24"/>
        </w:rPr>
        <w:t>сельского поселения</w:t>
      </w:r>
    </w:p>
    <w:p w:rsidR="001035B2" w:rsidRDefault="001035B2" w:rsidP="001035B2">
      <w:pPr>
        <w:pStyle w:val="a8"/>
        <w:ind w:right="-3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№ </w:t>
      </w:r>
      <w:r w:rsidR="00C56908">
        <w:rPr>
          <w:sz w:val="24"/>
        </w:rPr>
        <w:t>44</w:t>
      </w:r>
      <w:r>
        <w:rPr>
          <w:sz w:val="24"/>
        </w:rPr>
        <w:t xml:space="preserve"> от </w:t>
      </w:r>
      <w:r w:rsidR="00C56908">
        <w:rPr>
          <w:sz w:val="24"/>
        </w:rPr>
        <w:t>30</w:t>
      </w:r>
      <w:r>
        <w:rPr>
          <w:sz w:val="24"/>
        </w:rPr>
        <w:t>.0</w:t>
      </w:r>
      <w:r w:rsidR="00C56908">
        <w:rPr>
          <w:sz w:val="24"/>
        </w:rPr>
        <w:t>3</w:t>
      </w:r>
      <w:r>
        <w:rPr>
          <w:sz w:val="24"/>
        </w:rPr>
        <w:t>.20</w:t>
      </w:r>
      <w:r w:rsidR="008C308F">
        <w:rPr>
          <w:sz w:val="24"/>
        </w:rPr>
        <w:t>22</w:t>
      </w:r>
      <w:r>
        <w:rPr>
          <w:sz w:val="24"/>
        </w:rPr>
        <w:t xml:space="preserve"> года</w:t>
      </w:r>
    </w:p>
    <w:p w:rsidR="0087492E" w:rsidRDefault="0087492E" w:rsidP="00C56908">
      <w:pPr>
        <w:rPr>
          <w:b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iCs/>
          <w:color w:val="000000"/>
          <w:sz w:val="28"/>
          <w:szCs w:val="28"/>
          <w:vertAlign w:val="superscript"/>
        </w:rPr>
      </w:pPr>
      <w:r w:rsidRPr="00586FE4">
        <w:rPr>
          <w:color w:val="000000"/>
          <w:sz w:val="28"/>
          <w:szCs w:val="28"/>
        </w:rPr>
        <w:t xml:space="preserve">Для служебного </w:t>
      </w:r>
      <w:r w:rsidRPr="00586FE4">
        <w:rPr>
          <w:bCs/>
          <w:color w:val="000000"/>
          <w:sz w:val="28"/>
          <w:szCs w:val="28"/>
        </w:rPr>
        <w:t xml:space="preserve">пользования  </w:t>
      </w:r>
    </w:p>
    <w:p w:rsidR="00586FE4" w:rsidRPr="00586FE4" w:rsidRDefault="00586FE4" w:rsidP="00586FE4">
      <w:pPr>
        <w:shd w:val="clear" w:color="auto" w:fill="FFFFFF"/>
        <w:spacing w:after="200" w:line="276" w:lineRule="auto"/>
        <w:ind w:left="6096"/>
        <w:jc w:val="both"/>
        <w:rPr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Экз. №_______</w:t>
      </w:r>
    </w:p>
    <w:p w:rsidR="00586FE4" w:rsidRPr="00586FE4" w:rsidRDefault="00586FE4" w:rsidP="00586FE4">
      <w:pPr>
        <w:shd w:val="clear" w:color="auto" w:fill="FFFFFF"/>
        <w:spacing w:line="276" w:lineRule="auto"/>
        <w:ind w:firstLine="720"/>
        <w:jc w:val="center"/>
        <w:rPr>
          <w:b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АКТ</w:t>
      </w:r>
    </w:p>
    <w:p w:rsidR="00E86104" w:rsidRDefault="00586FE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 w:rsidRPr="00586FE4">
        <w:rPr>
          <w:b/>
          <w:bCs/>
          <w:color w:val="000000"/>
          <w:sz w:val="28"/>
          <w:szCs w:val="28"/>
        </w:rPr>
        <w:t>обследования и категорирования объекта</w:t>
      </w:r>
      <w:r w:rsidR="00E86104">
        <w:rPr>
          <w:b/>
          <w:bCs/>
          <w:color w:val="000000"/>
          <w:sz w:val="28"/>
          <w:szCs w:val="28"/>
        </w:rPr>
        <w:t xml:space="preserve"> (территории) </w:t>
      </w:r>
    </w:p>
    <w:p w:rsidR="00586FE4" w:rsidRPr="00586FE4" w:rsidRDefault="00E86104" w:rsidP="00586FE4">
      <w:pPr>
        <w:shd w:val="clear" w:color="auto" w:fill="FFFFFF"/>
        <w:tabs>
          <w:tab w:val="left" w:pos="6302"/>
        </w:tabs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сфере культуры</w:t>
      </w:r>
    </w:p>
    <w:p w:rsidR="00586FE4" w:rsidRPr="00586FE4" w:rsidRDefault="00586FE4" w:rsidP="00586FE4">
      <w:pPr>
        <w:shd w:val="clear" w:color="auto" w:fill="FFFFFF"/>
        <w:tabs>
          <w:tab w:val="left" w:pos="6302"/>
        </w:tabs>
        <w:spacing w:after="200" w:line="276" w:lineRule="auto"/>
        <w:ind w:firstLine="720"/>
        <w:jc w:val="center"/>
        <w:rPr>
          <w:rFonts w:ascii="Calibri" w:hAnsi="Calibri"/>
          <w:sz w:val="28"/>
          <w:szCs w:val="28"/>
        </w:rPr>
      </w:pPr>
    </w:p>
    <w:p w:rsidR="00586FE4" w:rsidRPr="00586FE4" w:rsidRDefault="00586FE4" w:rsidP="00586FE4">
      <w:pPr>
        <w:shd w:val="clear" w:color="auto" w:fill="FFFFFF"/>
        <w:tabs>
          <w:tab w:val="left" w:leader="underscore" w:pos="1080"/>
          <w:tab w:val="left" w:leader="underscore" w:pos="2203"/>
          <w:tab w:val="left" w:leader="underscore" w:pos="2702"/>
          <w:tab w:val="left" w:pos="4310"/>
          <w:tab w:val="left" w:leader="underscore" w:pos="4963"/>
          <w:tab w:val="left" w:pos="6288"/>
        </w:tabs>
        <w:spacing w:after="200" w:line="276" w:lineRule="auto"/>
        <w:ind w:firstLine="720"/>
        <w:jc w:val="both"/>
        <w:rPr>
          <w:bCs/>
          <w:color w:val="000000"/>
          <w:sz w:val="28"/>
          <w:szCs w:val="28"/>
        </w:rPr>
      </w:pPr>
      <w:r w:rsidRPr="00586FE4">
        <w:rPr>
          <w:color w:val="000000"/>
          <w:sz w:val="28"/>
          <w:szCs w:val="28"/>
        </w:rPr>
        <w:t>«____»___________20__г.</w:t>
      </w:r>
      <w:r w:rsidRPr="00586FE4">
        <w:rPr>
          <w:color w:val="000000"/>
          <w:sz w:val="28"/>
          <w:szCs w:val="28"/>
        </w:rPr>
        <w:tab/>
      </w:r>
      <w:r w:rsidRPr="00586FE4">
        <w:rPr>
          <w:bCs/>
          <w:color w:val="000000"/>
          <w:sz w:val="28"/>
          <w:szCs w:val="28"/>
        </w:rPr>
        <w:t xml:space="preserve">                      </w:t>
      </w:r>
      <w:proofErr w:type="spellStart"/>
      <w:r w:rsidRPr="00586FE4">
        <w:rPr>
          <w:bCs/>
          <w:color w:val="000000"/>
          <w:sz w:val="28"/>
          <w:szCs w:val="28"/>
        </w:rPr>
        <w:t>н.п</w:t>
      </w:r>
      <w:proofErr w:type="spellEnd"/>
      <w:r w:rsidRPr="00586FE4">
        <w:rPr>
          <w:bCs/>
          <w:color w:val="000000"/>
          <w:sz w:val="28"/>
          <w:szCs w:val="28"/>
        </w:rPr>
        <w:t>.____________________</w:t>
      </w:r>
      <w:r w:rsidRPr="00586FE4">
        <w:rPr>
          <w:bCs/>
          <w:color w:val="000000"/>
          <w:sz w:val="28"/>
          <w:szCs w:val="28"/>
        </w:rPr>
        <w:tab/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В соответствии с:</w:t>
      </w:r>
      <w:r w:rsidRPr="00586FE4">
        <w:rPr>
          <w:sz w:val="28"/>
          <w:szCs w:val="28"/>
        </w:rPr>
        <w:tab/>
        <w:t>_________________________________________________</w:t>
      </w:r>
    </w:p>
    <w:p w:rsidR="00586FE4" w:rsidRPr="00C56908" w:rsidRDefault="00586FE4" w:rsidP="00C56908">
      <w:pPr>
        <w:spacing w:after="200" w:line="276" w:lineRule="auto"/>
        <w:jc w:val="center"/>
        <w:rPr>
          <w:sz w:val="20"/>
          <w:szCs w:val="20"/>
        </w:rPr>
      </w:pPr>
      <w:r w:rsidRPr="00586FE4">
        <w:rPr>
          <w:sz w:val="20"/>
          <w:szCs w:val="20"/>
        </w:rPr>
        <w:t>(с решением протокола заседания антитеррористической комиссии Тарасовского района № 1 от 31.01.2018 года, а также указывается федеральный и ведомст</w:t>
      </w:r>
      <w:r w:rsidR="00C56908">
        <w:rPr>
          <w:sz w:val="20"/>
          <w:szCs w:val="20"/>
        </w:rPr>
        <w:t>венный нормативно-правовой акт)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</w:t>
      </w:r>
      <w:r w:rsidRPr="00586FE4">
        <w:rPr>
          <w:sz w:val="28"/>
          <w:szCs w:val="28"/>
        </w:rPr>
        <w:t xml:space="preserve"> комиссией в составе: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(руководитель) комиссии: _____________________________</w:t>
      </w:r>
      <w:r>
        <w:rPr>
          <w:b/>
          <w:bCs/>
          <w:sz w:val="28"/>
          <w:szCs w:val="28"/>
        </w:rPr>
        <w:t xml:space="preserve"> Секретарь комиссии: 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bCs/>
          <w:sz w:val="16"/>
          <w:szCs w:val="16"/>
        </w:rPr>
        <w:t>(</w:t>
      </w:r>
      <w:proofErr w:type="spellStart"/>
      <w:r w:rsidRPr="00586FE4">
        <w:rPr>
          <w:bCs/>
          <w:sz w:val="16"/>
          <w:szCs w:val="16"/>
        </w:rPr>
        <w:t>ф.и.о.</w:t>
      </w:r>
      <w:proofErr w:type="spellEnd"/>
      <w:r w:rsidRPr="00586FE4">
        <w:rPr>
          <w:bCs/>
          <w:sz w:val="16"/>
          <w:szCs w:val="16"/>
        </w:rPr>
        <w:t xml:space="preserve"> </w:t>
      </w:r>
      <w:r w:rsidRPr="00586FE4">
        <w:rPr>
          <w:sz w:val="16"/>
          <w:szCs w:val="16"/>
        </w:rPr>
        <w:t>проверяющих, должность, ведомство)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с участием (в присутствии) 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(руководителя объекта, лица его замещающего, зам. по безопасности и т.д.)</w:t>
      </w:r>
    </w:p>
    <w:p w:rsidR="00586FE4" w:rsidRPr="00586FE4" w:rsidRDefault="00586FE4" w:rsidP="00C56908">
      <w:pPr>
        <w:spacing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осуществлено обследование состояния   антитеррористической   защищённости______________________________________________________</w:t>
      </w:r>
    </w:p>
    <w:p w:rsidR="00586FE4" w:rsidRPr="00586FE4" w:rsidRDefault="00586FE4" w:rsidP="00C56908">
      <w:pPr>
        <w:spacing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(полное наименование объекта проверки)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 xml:space="preserve">В ходе обследования установлено следующее: 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1. Общие сведения об объекте, его наименование, характери</w:t>
      </w:r>
      <w:r w:rsidRPr="00586FE4">
        <w:rPr>
          <w:b/>
          <w:bCs/>
          <w:sz w:val="28"/>
          <w:szCs w:val="28"/>
        </w:rPr>
        <w:softHyphen/>
        <w:t>стика помещений и территории объекта: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bCs/>
          <w:sz w:val="28"/>
          <w:szCs w:val="28"/>
        </w:rPr>
        <w:t>__________________________________________________________________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>(ведомственная принадлежность, форма собственности)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-адрес, телефон__________________________________________________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-руководитель___________________________________________________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-заместитель руководителя по безопасности_________________________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-максимальная посещаемость (вместимость чел.)_______________________    </w:t>
      </w:r>
    </w:p>
    <w:p w:rsidR="00586FE4" w:rsidRPr="00586FE4" w:rsidRDefault="00586FE4" w:rsidP="00586FE4">
      <w:pPr>
        <w:spacing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 -характеристика прилегающей местности______________________________</w:t>
      </w:r>
    </w:p>
    <w:p w:rsidR="00586FE4" w:rsidRPr="00586FE4" w:rsidRDefault="00586FE4" w:rsidP="00586FE4">
      <w:pPr>
        <w:spacing w:after="200" w:line="276" w:lineRule="auto"/>
        <w:jc w:val="center"/>
        <w:rPr>
          <w:sz w:val="16"/>
          <w:szCs w:val="16"/>
        </w:rPr>
      </w:pPr>
      <w:r w:rsidRPr="00586FE4">
        <w:rPr>
          <w:sz w:val="16"/>
          <w:szCs w:val="16"/>
        </w:rPr>
        <w:t xml:space="preserve">                                                                                                                                ( жилой сектор, предприятия и т.д.)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построек, подъездных коммуникаций, автостоянок, других сооружений на территории объекта____________________________________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-наличие аварийных (запасных) выходов, путей эвакуации, их состояние, время открытия, место нахождения ключей_____________________________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 xml:space="preserve">-наличие трансформаторных будок, </w:t>
      </w:r>
      <w:proofErr w:type="spellStart"/>
      <w:r w:rsidRPr="00586FE4">
        <w:rPr>
          <w:sz w:val="28"/>
          <w:szCs w:val="28"/>
        </w:rPr>
        <w:t>электрощитовых</w:t>
      </w:r>
      <w:proofErr w:type="spellEnd"/>
      <w:r w:rsidRPr="00586FE4">
        <w:rPr>
          <w:sz w:val="28"/>
          <w:szCs w:val="28"/>
        </w:rPr>
        <w:t>, их состояние__________________________________________________________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sz w:val="28"/>
          <w:szCs w:val="28"/>
        </w:rPr>
      </w:pPr>
      <w:r w:rsidRPr="00586FE4">
        <w:rPr>
          <w:sz w:val="28"/>
          <w:szCs w:val="28"/>
        </w:rPr>
        <w:t>-освещенность объекта и его территории в ночное время суток______________________________________________________________</w:t>
      </w:r>
    </w:p>
    <w:p w:rsidR="001B5C34" w:rsidRPr="001B5C34" w:rsidRDefault="001B5C34" w:rsidP="001B5C34">
      <w:pPr>
        <w:shd w:val="clear" w:color="auto" w:fill="FFFFFF"/>
        <w:ind w:left="1080"/>
        <w:contextualSpacing/>
        <w:textAlignment w:val="baseline"/>
        <w:outlineLvl w:val="2"/>
        <w:rPr>
          <w:color w:val="4C4C4C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B5C34" w:rsidRPr="001B5C34" w:rsidTr="001B5C34">
        <w:trPr>
          <w:trHeight w:val="15"/>
        </w:trPr>
        <w:tc>
          <w:tcPr>
            <w:tcW w:w="9355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(полное и сокращенное наименования органа исполнительной власти (органа местного самоуправления), в ведении которого находится объект (территория)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lang w:val="en-US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(наименование, адрес, телефон, факс, электронная почта организации в сфере культуры, являющейся правообладателем объекта (территории)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(адрес объекта (территории),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(основной вид деятельности)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(категория объекта (территории)</w:t>
            </w: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(общая площадь объекта (территории), кв. метров, протяженность периметра, метров)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(свидетельство о государственной регистрации права на пользование земельным участком, свидетельство о праве пользования объектом недвижимости, номер и дата выдачи)</w:t>
            </w:r>
          </w:p>
          <w:p w:rsidR="001B5C34" w:rsidRPr="001B5C34" w:rsidRDefault="001B5C34" w:rsidP="00C56908">
            <w:pPr>
              <w:textAlignment w:val="baseline"/>
              <w:rPr>
                <w:color w:val="2D2D2D"/>
                <w:lang w:val="en-US"/>
              </w:rPr>
            </w:pPr>
            <w:r w:rsidRPr="001B5C34">
              <w:rPr>
                <w:color w:val="2D2D2D"/>
              </w:rPr>
              <w:t xml:space="preserve"> </w:t>
            </w: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rPr>
                <w:lang w:val="en-US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должностного лица, осуществляющего непосредственное руководство деятельностью работников на объекте (территории), служебный (мобильный)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руководителя организации в сфере культуры, являющейся правообладателем объекта (территории), служебный (мобильный) телефон, факс, электронная почта)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 xml:space="preserve"> начальника службы охраны объекта (территории), служебный (мобильный) телефон)</w:t>
            </w:r>
          </w:p>
        </w:tc>
      </w:tr>
    </w:tbl>
    <w:p w:rsidR="001B5C34" w:rsidRPr="001B5C34" w:rsidRDefault="001B5C34" w:rsidP="001B5C34">
      <w:pPr>
        <w:spacing w:after="200" w:line="276" w:lineRule="auto"/>
        <w:rPr>
          <w:color w:val="4C4C4C"/>
          <w:spacing w:val="2"/>
        </w:rPr>
      </w:pP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II. Общие сведения о работниках объекта (территории), посетителях и (или) об арендаторах объекта (территории)</w:t>
      </w:r>
    </w:p>
    <w:p w:rsidR="001B5C34" w:rsidRPr="001B5C34" w:rsidRDefault="001B5C34" w:rsidP="001B5C34">
      <w:pPr>
        <w:shd w:val="clear" w:color="auto" w:fill="FFFFFF"/>
        <w:textAlignment w:val="baseline"/>
        <w:rPr>
          <w:color w:val="2D2D2D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067"/>
        <w:gridCol w:w="435"/>
        <w:gridCol w:w="2812"/>
        <w:gridCol w:w="183"/>
        <w:gridCol w:w="1641"/>
        <w:gridCol w:w="370"/>
      </w:tblGrid>
      <w:tr w:rsidR="001B5C34" w:rsidRPr="001B5C34" w:rsidTr="001B5C34">
        <w:trPr>
          <w:trHeight w:val="15"/>
        </w:trPr>
        <w:tc>
          <w:tcPr>
            <w:tcW w:w="1847" w:type="dxa"/>
            <w:hideMark/>
          </w:tcPr>
          <w:p w:rsidR="001B5C34" w:rsidRPr="001B5C34" w:rsidRDefault="001B5C34" w:rsidP="001B5C34"/>
        </w:tc>
        <w:tc>
          <w:tcPr>
            <w:tcW w:w="2067" w:type="dxa"/>
            <w:hideMark/>
          </w:tcPr>
          <w:p w:rsidR="001B5C34" w:rsidRPr="001B5C34" w:rsidRDefault="001B5C34" w:rsidP="001B5C34"/>
        </w:tc>
        <w:tc>
          <w:tcPr>
            <w:tcW w:w="435" w:type="dxa"/>
            <w:hideMark/>
          </w:tcPr>
          <w:p w:rsidR="001B5C34" w:rsidRPr="001B5C34" w:rsidRDefault="001B5C34" w:rsidP="001B5C34"/>
        </w:tc>
        <w:tc>
          <w:tcPr>
            <w:tcW w:w="2812" w:type="dxa"/>
            <w:hideMark/>
          </w:tcPr>
          <w:p w:rsidR="001B5C34" w:rsidRPr="001B5C34" w:rsidRDefault="001B5C34" w:rsidP="001B5C34"/>
        </w:tc>
        <w:tc>
          <w:tcPr>
            <w:tcW w:w="183" w:type="dxa"/>
            <w:hideMark/>
          </w:tcPr>
          <w:p w:rsidR="001B5C34" w:rsidRPr="001B5C34" w:rsidRDefault="001B5C34" w:rsidP="001B5C34"/>
        </w:tc>
        <w:tc>
          <w:tcPr>
            <w:tcW w:w="1641" w:type="dxa"/>
            <w:hideMark/>
          </w:tcPr>
          <w:p w:rsidR="001B5C34" w:rsidRPr="001B5C34" w:rsidRDefault="001B5C34" w:rsidP="001B5C34"/>
        </w:tc>
        <w:tc>
          <w:tcPr>
            <w:tcW w:w="370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Режим работы объекта(территории)</w:t>
            </w:r>
          </w:p>
        </w:tc>
        <w:tc>
          <w:tcPr>
            <w:tcW w:w="463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(продолжительность, начало (окончание) рабочего дня)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Общее количество работников</w:t>
            </w: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44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Среднее количество работников и посетителей, находящихся на объекте (территории) в</w:t>
            </w:r>
          </w:p>
        </w:tc>
      </w:tr>
      <w:tr w:rsidR="001B5C34" w:rsidRPr="001B5C34" w:rsidTr="001B5C34"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течение дня</w:t>
            </w:r>
          </w:p>
        </w:tc>
        <w:tc>
          <w:tcPr>
            <w:tcW w:w="71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4. Среднее количество работников и посетителей, включая персонал охраны, находящихся на</w:t>
            </w:r>
          </w:p>
        </w:tc>
      </w:tr>
      <w:tr w:rsidR="001B5C34" w:rsidRPr="001B5C34" w:rsidTr="001B5C34">
        <w:tc>
          <w:tcPr>
            <w:tcW w:w="73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объекте (территории) в нерабочее время, ночью, в выходные и праздничные дни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7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5. Сведения об арендаторах - 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(полное и сокращенное наименование организации-арендатора, основной вид деятельности, режим работы, занимаемая площадь, кв. метров)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rPr>
          <w:trHeight w:val="508"/>
        </w:trPr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 xml:space="preserve">(общее количество работников, расположение рабочих мест, </w:t>
            </w:r>
            <w:proofErr w:type="spellStart"/>
            <w:r w:rsidRPr="001B5C34">
              <w:rPr>
                <w:color w:val="2D2D2D"/>
                <w:sz w:val="20"/>
                <w:szCs w:val="20"/>
              </w:rPr>
              <w:t>ф.и.о.</w:t>
            </w:r>
            <w:proofErr w:type="spellEnd"/>
            <w:r w:rsidRPr="001B5C34">
              <w:rPr>
                <w:color w:val="2D2D2D"/>
                <w:sz w:val="20"/>
                <w:szCs w:val="20"/>
              </w:rPr>
              <w:t>, номера телефонов (служебного, мобильного) руководителя организации-арендатора, срок действия аренды)</w:t>
            </w: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III. Сведения о потенциально опасных участках и (или) критических элементах объекта (территории)</w:t>
      </w:r>
    </w:p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1. Потенциально опасные участки объекта (территории) (при наличии)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656"/>
        <w:gridCol w:w="3992"/>
      </w:tblGrid>
      <w:tr w:rsidR="001B5C34" w:rsidRPr="001B5C34" w:rsidTr="001B5C34">
        <w:trPr>
          <w:trHeight w:val="15"/>
        </w:trPr>
        <w:tc>
          <w:tcPr>
            <w:tcW w:w="707" w:type="dxa"/>
            <w:hideMark/>
          </w:tcPr>
          <w:p w:rsidR="001B5C34" w:rsidRPr="001B5C34" w:rsidRDefault="001B5C34" w:rsidP="001B5C34"/>
        </w:tc>
        <w:tc>
          <w:tcPr>
            <w:tcW w:w="4656" w:type="dxa"/>
            <w:hideMark/>
          </w:tcPr>
          <w:p w:rsidR="001B5C34" w:rsidRPr="001B5C34" w:rsidRDefault="001B5C34" w:rsidP="001B5C34"/>
        </w:tc>
        <w:tc>
          <w:tcPr>
            <w:tcW w:w="3992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 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потенциально</w:t>
            </w:r>
            <w:r w:rsidRPr="001B5C34">
              <w:rPr>
                <w:color w:val="2D2D2D"/>
              </w:rPr>
              <w:br/>
              <w:t>опасного участка, его назначение,</w:t>
            </w:r>
            <w:r w:rsidRPr="001B5C34">
              <w:rPr>
                <w:color w:val="2D2D2D"/>
              </w:rPr>
              <w:br/>
              <w:t>специфика опасности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работников,</w:t>
            </w:r>
            <w:r w:rsidRPr="001B5C34">
              <w:rPr>
                <w:color w:val="2D2D2D"/>
              </w:rPr>
              <w:br/>
              <w:t>посетителей, находящихся на</w:t>
            </w:r>
            <w:r w:rsidRPr="001B5C34">
              <w:rPr>
                <w:color w:val="2D2D2D"/>
              </w:rPr>
              <w:br/>
              <w:t>потенциально опасном участке</w:t>
            </w:r>
            <w:r w:rsidRPr="001B5C34">
              <w:rPr>
                <w:color w:val="2D2D2D"/>
              </w:rPr>
              <w:br/>
              <w:t>одновременно, человек</w:t>
            </w:r>
          </w:p>
        </w:tc>
      </w:tr>
      <w:tr w:rsidR="00033CFC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</w:p>
    <w:p w:rsidR="001B5C34" w:rsidRPr="001B5C34" w:rsidRDefault="001B5C34" w:rsidP="001B5C34">
      <w:pPr>
        <w:shd w:val="clear" w:color="auto" w:fill="FFFFFF"/>
        <w:spacing w:line="315" w:lineRule="atLeast"/>
        <w:textAlignment w:val="baseline"/>
        <w:rPr>
          <w:color w:val="2D2D2D"/>
          <w:spacing w:val="2"/>
        </w:rPr>
      </w:pPr>
      <w:r w:rsidRPr="001B5C34">
        <w:rPr>
          <w:color w:val="2D2D2D"/>
          <w:spacing w:val="2"/>
        </w:rPr>
        <w:t>2. Перечень критических элементов объекта (территории) (при наличии)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656"/>
        <w:gridCol w:w="3992"/>
      </w:tblGrid>
      <w:tr w:rsidR="001B5C34" w:rsidRPr="001B5C34" w:rsidTr="001B5C34">
        <w:trPr>
          <w:trHeight w:val="15"/>
        </w:trPr>
        <w:tc>
          <w:tcPr>
            <w:tcW w:w="707" w:type="dxa"/>
            <w:hideMark/>
          </w:tcPr>
          <w:p w:rsidR="001B5C34" w:rsidRPr="001B5C34" w:rsidRDefault="001B5C34" w:rsidP="001B5C34"/>
        </w:tc>
        <w:tc>
          <w:tcPr>
            <w:tcW w:w="4656" w:type="dxa"/>
            <w:hideMark/>
          </w:tcPr>
          <w:p w:rsidR="001B5C34" w:rsidRPr="001B5C34" w:rsidRDefault="001B5C34" w:rsidP="001B5C34"/>
        </w:tc>
        <w:tc>
          <w:tcPr>
            <w:tcW w:w="3992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критического элемента, его назначение, специфика опасности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работников, посетителей, находящихся на критическом элементе одновременно, человек</w:t>
            </w:r>
          </w:p>
        </w:tc>
      </w:tr>
      <w:tr w:rsidR="00033CFC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CFC" w:rsidRPr="001B5C34" w:rsidRDefault="00033CFC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pacing w:after="200"/>
        <w:rPr>
          <w:color w:val="4C4C4C"/>
          <w:spacing w:val="2"/>
        </w:rPr>
      </w:pPr>
    </w:p>
    <w:p w:rsidR="001B5C34" w:rsidRPr="001B5C34" w:rsidRDefault="001B5C34" w:rsidP="001B5C34">
      <w:pPr>
        <w:spacing w:after="200"/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IV. Основные угрозы и возможные последствия совершения террористического акта на объекте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Default="001B5C34" w:rsidP="00033CFC">
            <w:pPr>
              <w:numPr>
                <w:ilvl w:val="0"/>
                <w:numId w:val="1"/>
              </w:numPr>
              <w:spacing w:line="315" w:lineRule="atLeast"/>
              <w:textAlignment w:val="baseline"/>
              <w:rPr>
                <w:i/>
                <w:color w:val="2D2D2D"/>
                <w:u w:val="single"/>
              </w:rPr>
            </w:pPr>
            <w:r w:rsidRPr="001B5C34">
              <w:rPr>
                <w:color w:val="2D2D2D"/>
              </w:rPr>
              <w:t xml:space="preserve">Возможные модели действий нарушителей: </w:t>
            </w:r>
          </w:p>
          <w:p w:rsidR="00033CFC" w:rsidRPr="001B5C34" w:rsidRDefault="00033CFC" w:rsidP="00033CFC">
            <w:pPr>
              <w:spacing w:line="315" w:lineRule="atLeast"/>
              <w:ind w:left="720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(краткое описание основных угроз совершения террористического акта на объекте (возможность размещения на объекте (территории) взрывных устройств, захват заложников из числа работников и посетителей объекта (территории), наличие рисков химического, биологического и радиационного заражения (загрязнения)</w:t>
            </w: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Вероятные последствия совершения террористического акта на объекте (территории)</w:t>
            </w:r>
          </w:p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(площадь возможной зоны разрушения (заражения) в случае совершения террористического акта, кв. метров, иные ситуации в результате совершения террористического акта)</w:t>
            </w:r>
          </w:p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V. Оценка социально-экономических последствий совершения террористического акта на объекте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888"/>
        <w:gridCol w:w="2917"/>
        <w:gridCol w:w="3129"/>
      </w:tblGrid>
      <w:tr w:rsidR="001B5C34" w:rsidRPr="001B5C34" w:rsidTr="001B5C34">
        <w:trPr>
          <w:trHeight w:val="15"/>
        </w:trPr>
        <w:tc>
          <w:tcPr>
            <w:tcW w:w="739" w:type="dxa"/>
            <w:hideMark/>
          </w:tcPr>
          <w:p w:rsidR="001B5C34" w:rsidRPr="001B5C34" w:rsidRDefault="001B5C34" w:rsidP="001B5C34"/>
        </w:tc>
        <w:tc>
          <w:tcPr>
            <w:tcW w:w="3511" w:type="dxa"/>
            <w:hideMark/>
          </w:tcPr>
          <w:p w:rsidR="001B5C34" w:rsidRPr="001B5C34" w:rsidRDefault="001B5C34" w:rsidP="001B5C34"/>
        </w:tc>
        <w:tc>
          <w:tcPr>
            <w:tcW w:w="3326" w:type="dxa"/>
            <w:hideMark/>
          </w:tcPr>
          <w:p w:rsidR="001B5C34" w:rsidRPr="001B5C34" w:rsidRDefault="001B5C34" w:rsidP="001B5C34"/>
        </w:tc>
        <w:tc>
          <w:tcPr>
            <w:tcW w:w="3696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N</w:t>
            </w:r>
            <w:r w:rsidRPr="001B5C34">
              <w:rPr>
                <w:color w:val="2D2D2D"/>
              </w:rPr>
              <w:br/>
              <w:t>п/п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Возможные людские потери, человек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Возможные нарушения инфраструктуры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Возможный экономический ущерб, </w:t>
            </w:r>
            <w:proofErr w:type="spellStart"/>
            <w:r w:rsidRPr="001B5C34">
              <w:rPr>
                <w:color w:val="2D2D2D"/>
              </w:rPr>
              <w:t>млн.рублей</w:t>
            </w:r>
            <w:proofErr w:type="spellEnd"/>
          </w:p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</w:p>
        </w:tc>
      </w:tr>
      <w:tr w:rsidR="001B5C34" w:rsidRPr="001B5C34" w:rsidTr="001B5C3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VI. Категорирование объекта (территории) по степени потенциальной опасности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7"/>
        <w:gridCol w:w="2360"/>
      </w:tblGrid>
      <w:tr w:rsidR="001B5C34" w:rsidRPr="001B5C34" w:rsidTr="00C56908">
        <w:trPr>
          <w:trHeight w:val="15"/>
        </w:trPr>
        <w:tc>
          <w:tcPr>
            <w:tcW w:w="7277" w:type="dxa"/>
            <w:hideMark/>
          </w:tcPr>
          <w:p w:rsidR="001B5C34" w:rsidRPr="001B5C34" w:rsidRDefault="001B5C34" w:rsidP="001B5C34"/>
        </w:tc>
        <w:tc>
          <w:tcPr>
            <w:tcW w:w="2360" w:type="dxa"/>
            <w:hideMark/>
          </w:tcPr>
          <w:p w:rsidR="001B5C34" w:rsidRPr="001B5C34" w:rsidRDefault="001B5C34" w:rsidP="001B5C34"/>
        </w:tc>
      </w:tr>
      <w:tr w:rsidR="001B5C34" w:rsidRPr="001B5C34" w:rsidTr="00C56908"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Наименование показателя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Значение показателя</w:t>
            </w:r>
          </w:p>
        </w:tc>
      </w:tr>
      <w:tr w:rsidR="001B5C34" w:rsidRPr="001B5C34" w:rsidTr="00C56908"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C56908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Количество совершенных и предотвращенных террористических актов на объекте (территории) с 201</w:t>
            </w:r>
            <w:r w:rsidR="00C56908">
              <w:rPr>
                <w:color w:val="2D2D2D"/>
              </w:rPr>
              <w:t>6</w:t>
            </w:r>
            <w:r w:rsidRPr="001B5C34">
              <w:rPr>
                <w:color w:val="2D2D2D"/>
              </w:rPr>
              <w:t xml:space="preserve"> года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C56908"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Максимальная зона чрезвычайной ситуации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C34" w:rsidRPr="001B5C34" w:rsidRDefault="001B5C34" w:rsidP="001B5C34">
            <w:pPr>
              <w:jc w:val="center"/>
            </w:pPr>
          </w:p>
        </w:tc>
      </w:tr>
      <w:tr w:rsidR="001B5C34" w:rsidRPr="001B5C34" w:rsidTr="00C56908"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Категория объекта (территории) по гражданской обороне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rPr>
                <w:highlight w:val="yellow"/>
              </w:rPr>
            </w:pPr>
          </w:p>
        </w:tc>
      </w:tr>
      <w:tr w:rsidR="001B5C34" w:rsidRPr="001B5C34" w:rsidTr="00C56908"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Категория объекта (территории) по степени потенциальной опасности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rPr>
                <w:highlight w:val="yellow"/>
              </w:rPr>
            </w:pPr>
          </w:p>
        </w:tc>
      </w:tr>
    </w:tbl>
    <w:p w:rsidR="001B5C34" w:rsidRPr="001B5C34" w:rsidRDefault="001B5C34" w:rsidP="001B5C34">
      <w:pPr>
        <w:rPr>
          <w:color w:val="4C4C4C"/>
          <w:spacing w:val="2"/>
        </w:rPr>
      </w:pPr>
    </w:p>
    <w:p w:rsidR="001B5C34" w:rsidRPr="001B5C34" w:rsidRDefault="001B5C34" w:rsidP="001B5C34">
      <w:pPr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VII. Силы и средства, привлекаемые для обеспечения антитеррористической защищенности объекта (территории)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416"/>
        <w:gridCol w:w="356"/>
        <w:gridCol w:w="1638"/>
        <w:gridCol w:w="629"/>
        <w:gridCol w:w="3099"/>
        <w:gridCol w:w="506"/>
      </w:tblGrid>
      <w:tr w:rsidR="001B5C34" w:rsidRPr="001B5C34" w:rsidTr="001B5C34">
        <w:trPr>
          <w:trHeight w:val="80"/>
        </w:trPr>
        <w:tc>
          <w:tcPr>
            <w:tcW w:w="2711" w:type="dxa"/>
            <w:hideMark/>
          </w:tcPr>
          <w:p w:rsidR="001B5C34" w:rsidRPr="001B5C34" w:rsidRDefault="001B5C34" w:rsidP="001B5C34"/>
        </w:tc>
        <w:tc>
          <w:tcPr>
            <w:tcW w:w="416" w:type="dxa"/>
            <w:hideMark/>
          </w:tcPr>
          <w:p w:rsidR="001B5C34" w:rsidRPr="001B5C34" w:rsidRDefault="001B5C34" w:rsidP="001B5C34"/>
        </w:tc>
        <w:tc>
          <w:tcPr>
            <w:tcW w:w="356" w:type="dxa"/>
            <w:hideMark/>
          </w:tcPr>
          <w:p w:rsidR="001B5C34" w:rsidRPr="001B5C34" w:rsidRDefault="001B5C34" w:rsidP="001B5C34"/>
        </w:tc>
        <w:tc>
          <w:tcPr>
            <w:tcW w:w="1638" w:type="dxa"/>
            <w:hideMark/>
          </w:tcPr>
          <w:p w:rsidR="001B5C34" w:rsidRPr="001B5C34" w:rsidRDefault="001B5C34" w:rsidP="001B5C34"/>
        </w:tc>
        <w:tc>
          <w:tcPr>
            <w:tcW w:w="629" w:type="dxa"/>
            <w:hideMark/>
          </w:tcPr>
          <w:p w:rsidR="001B5C34" w:rsidRPr="001B5C34" w:rsidRDefault="001B5C34" w:rsidP="001B5C34"/>
        </w:tc>
        <w:tc>
          <w:tcPr>
            <w:tcW w:w="3099" w:type="dxa"/>
            <w:hideMark/>
          </w:tcPr>
          <w:p w:rsidR="001B5C34" w:rsidRPr="001B5C34" w:rsidRDefault="001B5C34" w:rsidP="001B5C34"/>
        </w:tc>
        <w:tc>
          <w:tcPr>
            <w:tcW w:w="506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Силы охраны: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организационная основа охраны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(наименование, реквизиты договора)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численность охраны</w:t>
            </w: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(человек)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количество постов охраны: всего - _</w:t>
            </w:r>
            <w:r w:rsidR="00033CFC" w:rsidRPr="001B5C34">
              <w:rPr>
                <w:color w:val="2D2D2D"/>
              </w:rPr>
              <w:t xml:space="preserve"> </w:t>
            </w:r>
            <w:r w:rsidRPr="001B5C34">
              <w:rPr>
                <w:color w:val="2D2D2D"/>
              </w:rPr>
              <w:t>____________, в том числе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круглосуточных -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Средства охраны: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стрелковое оружие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защитные средства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специальные средства</w:t>
            </w:r>
          </w:p>
        </w:tc>
        <w:tc>
          <w:tcPr>
            <w:tcW w:w="53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(тип, количество)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служебные собаки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(сколько, какой породы)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Организация связи (виды связи):</w:t>
            </w:r>
          </w:p>
        </w:tc>
      </w:tr>
      <w:tr w:rsidR="001B5C34" w:rsidRPr="001B5C34" w:rsidTr="001B5C34"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между постами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между постами и диспетчерским пунктом охраны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033CFC">
            <w:pPr>
              <w:rPr>
                <w:u w:val="single"/>
              </w:rPr>
            </w:pPr>
            <w:r w:rsidRPr="001B5C34">
              <w:rPr>
                <w:color w:val="2D2D2D"/>
              </w:rPr>
              <w:t>в) между диспетчерским пунктом (дежурно-диспетчерской службой) объекта (территории) и правоохранительными органами</w:t>
            </w:r>
            <w:r w:rsidRPr="001B5C34">
              <w:rPr>
                <w:u w:val="single"/>
              </w:rPr>
              <w:t xml:space="preserve">  </w:t>
            </w:r>
          </w:p>
        </w:tc>
      </w:tr>
      <w:tr w:rsidR="001B5C34" w:rsidRPr="001B5C34" w:rsidTr="001B5C34">
        <w:tc>
          <w:tcPr>
            <w:tcW w:w="884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r w:rsidRPr="001B5C34">
              <w:t xml:space="preserve">- Ответственный в дневное время – </w:t>
            </w:r>
          </w:p>
          <w:p w:rsidR="00033CFC" w:rsidRDefault="001B5C34" w:rsidP="001B5C34">
            <w:r w:rsidRPr="001B5C34">
              <w:t>- Ответственный в ночное время и в выходные дни –</w:t>
            </w:r>
          </w:p>
          <w:p w:rsidR="001B5C34" w:rsidRPr="001B5C34" w:rsidRDefault="001B5C34" w:rsidP="001B5C34"/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VIII. Меры по инженерно-технической, физической защите и пожарной безопасности объекта (территории)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417"/>
        <w:gridCol w:w="2743"/>
        <w:gridCol w:w="3391"/>
        <w:gridCol w:w="510"/>
      </w:tblGrid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1. Меры по инженерно-технической защите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резервные источники электроснабжения, теплоснабжения, газоснабжения, водоснабжения, систем связи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объектовые и локальные системы оповещения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технические системы обнаружения несанкционированного проникновения на объект (территорию)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технические системы оповещения о несанкционированном проникновении на объект и системы физической защиты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 xml:space="preserve">д) стационарные </w:t>
            </w:r>
            <w:proofErr w:type="spellStart"/>
            <w:r w:rsidRPr="001B5C34">
              <w:rPr>
                <w:color w:val="2D2D2D"/>
              </w:rPr>
              <w:t>металлообнаружители</w:t>
            </w:r>
            <w:proofErr w:type="spellEnd"/>
            <w:r w:rsidRPr="001B5C34">
              <w:rPr>
                <w:color w:val="2D2D2D"/>
              </w:rPr>
              <w:t xml:space="preserve"> и ручные металлоискатели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е) телевизионная система охраны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ж) система охранного освещения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марка, количество)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2. Меры по физической защите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количество контрольно-пропускных пунктов (для прохода людей и проезда транспортных</w:t>
            </w:r>
          </w:p>
        </w:tc>
      </w:tr>
      <w:tr w:rsidR="001B5C34" w:rsidRPr="001B5C34" w:rsidTr="001B5C34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средств)</w:t>
            </w:r>
          </w:p>
        </w:tc>
        <w:tc>
          <w:tcPr>
            <w:tcW w:w="755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количество эвакуационных выходов (для выхода людей и выезда транспортных средств)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электронная система пропуска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тип установленного оборудования)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укомплектованность личным составом нештатных аварийно-спасательных формирований (по</w:t>
            </w:r>
          </w:p>
        </w:tc>
      </w:tr>
      <w:tr w:rsidR="001B5C34" w:rsidRPr="001B5C34" w:rsidTr="001B5C34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видам подразделений)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(человек, процентов)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3. Меры по пожарной безопасности объекта (территории)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а) документ, подтверждающий соответствие объекта (территории) установленным требованиям пожарной безопасности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(реквизиты, дата выдачи)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б) автоматическая система пожаротушения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в) система оповещения и управления эвакуацией при пожаре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;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г) оборудование для спасения из зданий работников и посетителей</w:t>
            </w:r>
          </w:p>
        </w:tc>
      </w:tr>
      <w:tr w:rsidR="001B5C34" w:rsidRPr="001B5C34" w:rsidTr="001B5C34">
        <w:tc>
          <w:tcPr>
            <w:tcW w:w="884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spacing w:line="315" w:lineRule="atLeast"/>
              <w:textAlignment w:val="baseline"/>
              <w:rPr>
                <w:color w:val="2D2D2D"/>
              </w:rPr>
            </w:pPr>
            <w:r w:rsidRPr="001B5C34">
              <w:rPr>
                <w:color w:val="2D2D2D"/>
              </w:rPr>
              <w:t>.</w:t>
            </w:r>
          </w:p>
        </w:tc>
      </w:tr>
      <w:tr w:rsidR="001B5C34" w:rsidRPr="001B5C34" w:rsidTr="001B5C34">
        <w:tc>
          <w:tcPr>
            <w:tcW w:w="93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1B5C34">
              <w:rPr>
                <w:color w:val="2D2D2D"/>
                <w:sz w:val="20"/>
                <w:szCs w:val="20"/>
              </w:rPr>
              <w:t>(наличие, характеристика)</w:t>
            </w:r>
          </w:p>
        </w:tc>
      </w:tr>
    </w:tbl>
    <w:p w:rsidR="001B5C34" w:rsidRPr="001B5C34" w:rsidRDefault="001B5C34" w:rsidP="001B5C34">
      <w:pPr>
        <w:spacing w:after="200"/>
        <w:jc w:val="center"/>
        <w:rPr>
          <w:color w:val="4C4C4C"/>
          <w:spacing w:val="2"/>
        </w:rPr>
      </w:pPr>
      <w:r w:rsidRPr="001B5C34">
        <w:rPr>
          <w:b/>
          <w:color w:val="4C4C4C"/>
          <w:spacing w:val="2"/>
        </w:rPr>
        <w:t>IX. Выводы и рекомендации</w:t>
      </w:r>
    </w:p>
    <w:p w:rsidR="001B5C34" w:rsidRDefault="001B5C34" w:rsidP="001B5C34">
      <w:pPr>
        <w:jc w:val="both"/>
        <w:rPr>
          <w:i/>
          <w:sz w:val="28"/>
          <w:szCs w:val="28"/>
          <w:u w:val="single"/>
        </w:rPr>
      </w:pPr>
      <w:r w:rsidRPr="001B5C34">
        <w:rPr>
          <w:b/>
          <w:sz w:val="28"/>
          <w:szCs w:val="28"/>
          <w:u w:val="single"/>
        </w:rPr>
        <w:t>Выводы:</w:t>
      </w:r>
      <w:r w:rsidRPr="001B5C34">
        <w:rPr>
          <w:sz w:val="28"/>
          <w:szCs w:val="28"/>
          <w:u w:val="single"/>
        </w:rPr>
        <w:t xml:space="preserve"> </w:t>
      </w:r>
    </w:p>
    <w:p w:rsidR="001B5C34" w:rsidRPr="001B5C34" w:rsidRDefault="001B5C34" w:rsidP="001B5C34">
      <w:pPr>
        <w:jc w:val="both"/>
        <w:rPr>
          <w:i/>
          <w:sz w:val="28"/>
          <w:szCs w:val="28"/>
          <w:u w:val="single"/>
        </w:rPr>
      </w:pPr>
    </w:p>
    <w:p w:rsidR="001B5C34" w:rsidRPr="001B5C34" w:rsidRDefault="001B5C34" w:rsidP="001B5C3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B5C34">
        <w:rPr>
          <w:b/>
          <w:color w:val="000000"/>
          <w:sz w:val="28"/>
          <w:szCs w:val="28"/>
          <w:u w:val="single"/>
        </w:rPr>
        <w:t>Рекомендации:</w:t>
      </w:r>
    </w:p>
    <w:p w:rsidR="001B5C34" w:rsidRPr="001B5C34" w:rsidRDefault="001B5C34" w:rsidP="001B5C34">
      <w:pPr>
        <w:contextualSpacing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</w:tbl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b/>
          <w:color w:val="4C4C4C"/>
          <w:spacing w:val="2"/>
        </w:rPr>
      </w:pPr>
      <w:r w:rsidRPr="001B5C34">
        <w:rPr>
          <w:b/>
          <w:color w:val="4C4C4C"/>
          <w:spacing w:val="2"/>
        </w:rPr>
        <w:t>X. Дополнительная информация с учетом особенностей объекта (территории)</w:t>
      </w:r>
    </w:p>
    <w:p w:rsidR="001B5C34" w:rsidRPr="001B5C34" w:rsidRDefault="001B5C34" w:rsidP="001B5C34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1B5C34" w:rsidRPr="001B5C34" w:rsidTr="001B5C34">
        <w:trPr>
          <w:trHeight w:val="15"/>
        </w:trPr>
        <w:tc>
          <w:tcPr>
            <w:tcW w:w="11088" w:type="dxa"/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/>
        </w:tc>
      </w:tr>
      <w:tr w:rsidR="001B5C34" w:rsidRPr="001B5C34" w:rsidTr="001B5C34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C34" w:rsidRPr="001B5C34" w:rsidRDefault="001B5C34" w:rsidP="001B5C34">
            <w:pPr>
              <w:jc w:val="center"/>
              <w:textAlignment w:val="baseline"/>
              <w:rPr>
                <w:color w:val="2D2D2D"/>
                <w:sz w:val="16"/>
                <w:szCs w:val="16"/>
              </w:rPr>
            </w:pPr>
            <w:r w:rsidRPr="001B5C34">
              <w:rPr>
                <w:color w:val="2D2D2D"/>
                <w:sz w:val="16"/>
                <w:szCs w:val="16"/>
              </w:rPr>
              <w:t xml:space="preserve">(наличие на объекте (территории) </w:t>
            </w:r>
            <w:proofErr w:type="spellStart"/>
            <w:r w:rsidRPr="001B5C34">
              <w:rPr>
                <w:color w:val="2D2D2D"/>
                <w:sz w:val="16"/>
                <w:szCs w:val="16"/>
              </w:rPr>
              <w:t>режимно</w:t>
            </w:r>
            <w:proofErr w:type="spellEnd"/>
            <w:r w:rsidRPr="001B5C34">
              <w:rPr>
                <w:color w:val="2D2D2D"/>
                <w:sz w:val="16"/>
                <w:szCs w:val="16"/>
              </w:rPr>
              <w:t>-секретного органа, его численность (штатная и фактическая), количество сотрудников объекта (территории), допущенных к работе со сведениями, составляющими государственную тайну, меры по обеспечению режима секретности и сохранности секретных сведений; наличие на объекте (территории) локальных зон безопасности)</w:t>
            </w:r>
          </w:p>
        </w:tc>
      </w:tr>
    </w:tbl>
    <w:p w:rsid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Председатель комиссии: _________________________________________</w:t>
      </w:r>
    </w:p>
    <w:p w:rsidR="00586FE4" w:rsidRPr="00586FE4" w:rsidRDefault="00586FE4" w:rsidP="00586FE4">
      <w:pPr>
        <w:spacing w:after="200" w:line="276" w:lineRule="auto"/>
        <w:jc w:val="both"/>
        <w:rPr>
          <w:b/>
          <w:bCs/>
          <w:sz w:val="28"/>
          <w:szCs w:val="28"/>
        </w:rPr>
      </w:pPr>
      <w:r w:rsidRPr="00586FE4">
        <w:rPr>
          <w:b/>
          <w:bCs/>
          <w:sz w:val="28"/>
          <w:szCs w:val="28"/>
        </w:rPr>
        <w:t>Члены комиссии: _______________________________________________</w:t>
      </w:r>
    </w:p>
    <w:p w:rsidR="003D641E" w:rsidRPr="006C65CA" w:rsidRDefault="003D641E" w:rsidP="00586FE4">
      <w:pPr>
        <w:jc w:val="center"/>
        <w:rPr>
          <w:sz w:val="28"/>
          <w:szCs w:val="28"/>
        </w:rPr>
      </w:pPr>
    </w:p>
    <w:sectPr w:rsidR="003D641E" w:rsidRPr="006C65CA" w:rsidSect="006C65C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E4557"/>
    <w:multiLevelType w:val="hybridMultilevel"/>
    <w:tmpl w:val="F30A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5CA"/>
    <w:rsid w:val="00033CFC"/>
    <w:rsid w:val="00047B6B"/>
    <w:rsid w:val="000A0CEE"/>
    <w:rsid w:val="000B76C4"/>
    <w:rsid w:val="001035B2"/>
    <w:rsid w:val="0019505C"/>
    <w:rsid w:val="00197A0C"/>
    <w:rsid w:val="001B5C34"/>
    <w:rsid w:val="00207387"/>
    <w:rsid w:val="002C7BE7"/>
    <w:rsid w:val="003D641E"/>
    <w:rsid w:val="00435293"/>
    <w:rsid w:val="00492345"/>
    <w:rsid w:val="0049580B"/>
    <w:rsid w:val="00586FE4"/>
    <w:rsid w:val="005A6064"/>
    <w:rsid w:val="005B28B9"/>
    <w:rsid w:val="00616883"/>
    <w:rsid w:val="00622F95"/>
    <w:rsid w:val="006627F1"/>
    <w:rsid w:val="00685583"/>
    <w:rsid w:val="006A2579"/>
    <w:rsid w:val="006C65CA"/>
    <w:rsid w:val="006C7896"/>
    <w:rsid w:val="007C5F2F"/>
    <w:rsid w:val="00826075"/>
    <w:rsid w:val="0085432C"/>
    <w:rsid w:val="0087492E"/>
    <w:rsid w:val="00893C4D"/>
    <w:rsid w:val="008A595F"/>
    <w:rsid w:val="008C308F"/>
    <w:rsid w:val="008E62DB"/>
    <w:rsid w:val="00AE02B7"/>
    <w:rsid w:val="00B15F19"/>
    <w:rsid w:val="00B64425"/>
    <w:rsid w:val="00BA4C5F"/>
    <w:rsid w:val="00C42AB5"/>
    <w:rsid w:val="00C56908"/>
    <w:rsid w:val="00C937F9"/>
    <w:rsid w:val="00CD3D6F"/>
    <w:rsid w:val="00D057B4"/>
    <w:rsid w:val="00DB23C8"/>
    <w:rsid w:val="00DB27BC"/>
    <w:rsid w:val="00E266F4"/>
    <w:rsid w:val="00E86104"/>
    <w:rsid w:val="00E86E26"/>
    <w:rsid w:val="00F0150C"/>
    <w:rsid w:val="00F47107"/>
    <w:rsid w:val="00FB5673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0433B-DFF3-4D47-A19A-B6A42E80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CA"/>
    <w:pPr>
      <w:ind w:left="720"/>
      <w:contextualSpacing/>
    </w:pPr>
  </w:style>
  <w:style w:type="paragraph" w:styleId="a4">
    <w:name w:val="Название"/>
    <w:basedOn w:val="a"/>
    <w:link w:val="a5"/>
    <w:qFormat/>
    <w:rsid w:val="006C65CA"/>
    <w:pPr>
      <w:jc w:val="center"/>
    </w:pPr>
    <w:rPr>
      <w:szCs w:val="20"/>
    </w:rPr>
  </w:style>
  <w:style w:type="character" w:customStyle="1" w:styleId="a5">
    <w:name w:val="Название Знак"/>
    <w:link w:val="a4"/>
    <w:rsid w:val="006C65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аглавие"/>
    <w:basedOn w:val="a"/>
    <w:qFormat/>
    <w:rsid w:val="0019505C"/>
    <w:pPr>
      <w:suppressAutoHyphens/>
      <w:ind w:firstLine="567"/>
      <w:jc w:val="center"/>
    </w:pPr>
    <w:rPr>
      <w:b/>
      <w:bCs/>
      <w:color w:val="00000A"/>
      <w:sz w:val="28"/>
    </w:rPr>
  </w:style>
  <w:style w:type="character" w:customStyle="1" w:styleId="a7">
    <w:name w:val="Основной текст Знак"/>
    <w:link w:val="a8"/>
    <w:rsid w:val="00AE02B7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7"/>
    <w:rsid w:val="00AE02B7"/>
    <w:rPr>
      <w:sz w:val="28"/>
      <w:szCs w:val="22"/>
      <w:lang w:eastAsia="en-US"/>
    </w:rPr>
  </w:style>
  <w:style w:type="character" w:customStyle="1" w:styleId="1">
    <w:name w:val="Основной текст Знак1"/>
    <w:link w:val="a8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a"/>
    <w:rsid w:val="00AE02B7"/>
    <w:rPr>
      <w:rFonts w:ascii="Times New Roman" w:eastAsia="Times New Roman" w:hAnsi="Times New Roman"/>
    </w:rPr>
  </w:style>
  <w:style w:type="paragraph" w:styleId="aa">
    <w:name w:val="header"/>
    <w:basedOn w:val="a"/>
    <w:link w:val="a9"/>
    <w:rsid w:val="00AE02B7"/>
    <w:pPr>
      <w:tabs>
        <w:tab w:val="center" w:pos="4153"/>
        <w:tab w:val="right" w:pos="8306"/>
      </w:tabs>
    </w:pPr>
    <w:rPr>
      <w:sz w:val="22"/>
      <w:szCs w:val="22"/>
      <w:lang w:eastAsia="en-US"/>
    </w:rPr>
  </w:style>
  <w:style w:type="character" w:customStyle="1" w:styleId="10">
    <w:name w:val="Верхний колонтитул Знак1"/>
    <w:link w:val="aa"/>
    <w:uiPriority w:val="99"/>
    <w:semiHidden/>
    <w:rsid w:val="00AE0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Обычный (веб)"/>
    <w:basedOn w:val="a"/>
    <w:rsid w:val="000B76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30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F931C-D0AE-4425-8906-98B89BC8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3503</Words>
  <Characters>19971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КРАСНОВСКОГО СЕЛЬСКОГО ПОСЕЛЕНИЯ</vt:lpstr>
      <vt:lpstr>        ТАРАСОВСКОГО РАЙОНА РОСТОВСКОЙ ОБЛАСТИ</vt:lpstr>
      <vt:lpstr>    О создании межведомственной комиссии по обследованию и категорированию объектов </vt:lpstr>
      <vt:lpstr>III. Порядок разработки паспорта безопасности</vt:lpstr>
      <vt:lpstr/>
      <vt:lpstr>        </vt:lpstr>
      <vt:lpstr>        II. Общие сведения о работниках объекта (территории), посетителях и (или) об аре</vt:lpstr>
      <vt:lpstr>        III. Сведения о потенциально опасных участках и (или) критических элементах объе</vt:lpstr>
      <vt:lpstr>        V. Оценка социально-экономических последствий совершения террористического акта </vt:lpstr>
      <vt:lpstr>        </vt:lpstr>
      <vt:lpstr>        VI. Категорирование объекта (территории) по степени потенциальной опасности</vt:lpstr>
      <vt:lpstr>        VIII. Меры по инженерно-технической, физической защите и пожарной безопасности о</vt:lpstr>
      <vt:lpstr>        </vt:lpstr>
      <vt:lpstr>        X. Дополнительная информация с учетом особенностей объекта (территории)</vt:lpstr>
      <vt:lpstr>        </vt:lpstr>
    </vt:vector>
  </TitlesOfParts>
  <Company>Администрация</Company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Pai Pinky</cp:lastModifiedBy>
  <cp:revision>2</cp:revision>
  <dcterms:created xsi:type="dcterms:W3CDTF">2025-07-10T08:58:00Z</dcterms:created>
  <dcterms:modified xsi:type="dcterms:W3CDTF">2025-07-10T08:58:00Z</dcterms:modified>
</cp:coreProperties>
</file>